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A6" w:rsidRDefault="008628A6" w:rsidP="008628A6">
      <w:pPr>
        <w:spacing w:after="0" w:line="256" w:lineRule="auto"/>
        <w:ind w:left="454"/>
        <w:jc w:val="center"/>
        <w:rPr>
          <w:rFonts w:eastAsia="Cambria" w:cstheme="minorHAnsi"/>
          <w:color w:val="000000"/>
          <w:sz w:val="28"/>
          <w:lang w:eastAsia="ru-RU"/>
        </w:rPr>
      </w:pPr>
      <w:r>
        <w:rPr>
          <w:rFonts w:eastAsia="Cambria" w:cstheme="minorHAnsi"/>
          <w:noProof/>
          <w:color w:val="000000"/>
          <w:sz w:val="28"/>
          <w:lang w:eastAsia="ru-RU"/>
        </w:rPr>
        <w:drawing>
          <wp:inline distT="0" distB="0" distL="0" distR="0" wp14:anchorId="745D5FE3" wp14:editId="3D3475FC">
            <wp:extent cx="9334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A6" w:rsidRDefault="008628A6" w:rsidP="008628A6">
      <w:pPr>
        <w:spacing w:after="0" w:line="396" w:lineRule="auto"/>
        <w:ind w:left="687" w:hanging="370"/>
        <w:jc w:val="center"/>
        <w:rPr>
          <w:rFonts w:eastAsia="Times New Roman" w:cstheme="minorHAnsi"/>
          <w:b/>
          <w:color w:val="000000"/>
          <w:sz w:val="36"/>
          <w:lang w:eastAsia="ru-RU"/>
        </w:rPr>
      </w:pPr>
      <w:r>
        <w:rPr>
          <w:rFonts w:eastAsia="Times New Roman" w:cstheme="minorHAnsi"/>
          <w:b/>
          <w:color w:val="000000"/>
          <w:sz w:val="36"/>
          <w:lang w:eastAsia="ru-RU"/>
        </w:rPr>
        <w:t>РЕСПУБЛИКА ДАГЕСТАН</w:t>
      </w:r>
    </w:p>
    <w:p w:rsidR="008628A6" w:rsidRDefault="008628A6" w:rsidP="008628A6">
      <w:pPr>
        <w:spacing w:after="0" w:line="396" w:lineRule="auto"/>
        <w:ind w:left="687" w:hanging="370"/>
        <w:jc w:val="center"/>
        <w:rPr>
          <w:rFonts w:eastAsia="Cambria" w:cstheme="minorHAnsi"/>
          <w:color w:val="000000"/>
          <w:sz w:val="28"/>
          <w:lang w:eastAsia="ru-RU"/>
        </w:rPr>
      </w:pPr>
      <w:r>
        <w:rPr>
          <w:rFonts w:eastAsia="Times New Roman" w:cstheme="minorHAnsi"/>
          <w:b/>
          <w:color w:val="000000"/>
          <w:sz w:val="36"/>
          <w:lang w:eastAsia="ru-RU"/>
        </w:rPr>
        <w:t>АДМИНИСТРАЦИЯ МУ</w:t>
      </w:r>
      <w:r>
        <w:rPr>
          <w:rFonts w:eastAsia="Calibri" w:cstheme="minorHAnsi"/>
          <w:b/>
          <w:color w:val="000000"/>
          <w:sz w:val="36"/>
          <w:lang w:eastAsia="ru-RU"/>
        </w:rPr>
        <w:t>НИЦИПАЛЬНОГО РАЙОНА</w:t>
      </w:r>
      <w:r>
        <w:rPr>
          <w:rFonts w:eastAsia="Cambria" w:cstheme="minorHAnsi"/>
          <w:color w:val="000000"/>
          <w:sz w:val="28"/>
          <w:lang w:eastAsia="ru-RU"/>
        </w:rPr>
        <w:t xml:space="preserve"> </w:t>
      </w:r>
      <w:r>
        <w:rPr>
          <w:rFonts w:eastAsia="Calibri" w:cstheme="minorHAnsi"/>
          <w:b/>
          <w:color w:val="000000"/>
          <w:sz w:val="36"/>
          <w:lang w:eastAsia="ru-RU"/>
        </w:rPr>
        <w:t>«РУТУЛЬСКИЙ РАЙОН»</w:t>
      </w:r>
    </w:p>
    <w:p w:rsidR="008628A6" w:rsidRDefault="008628A6" w:rsidP="008628A6">
      <w:pPr>
        <w:spacing w:after="121" w:line="256" w:lineRule="auto"/>
        <w:ind w:left="979"/>
        <w:jc w:val="center"/>
        <w:rPr>
          <w:rFonts w:ascii="Cambria" w:eastAsia="Cambria" w:hAnsi="Cambria" w:cs="Cambria"/>
          <w:color w:val="000000"/>
          <w:sz w:val="28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>368700    E-</w:t>
      </w:r>
      <w:proofErr w:type="spellStart"/>
      <w:r>
        <w:rPr>
          <w:rFonts w:ascii="Calibri" w:eastAsia="Calibri" w:hAnsi="Calibri" w:cs="Calibri"/>
          <w:color w:val="000000"/>
          <w:lang w:eastAsia="ru-RU"/>
        </w:rPr>
        <w:t>mail</w:t>
      </w:r>
      <w:proofErr w:type="spellEnd"/>
      <w:r>
        <w:rPr>
          <w:rFonts w:ascii="Calibri" w:eastAsia="Calibri" w:hAnsi="Calibri" w:cs="Calibri"/>
          <w:color w:val="000000"/>
          <w:lang w:eastAsia="ru-RU"/>
        </w:rPr>
        <w:t xml:space="preserve">: </w:t>
      </w:r>
      <w:r>
        <w:rPr>
          <w:rFonts w:ascii="Calibri" w:eastAsia="Calibri" w:hAnsi="Calibri" w:cs="Calibri"/>
          <w:color w:val="0000FF"/>
          <w:u w:val="single" w:color="0000FF"/>
          <w:lang w:eastAsia="ru-RU"/>
        </w:rPr>
        <w:t>mo-rutul@yandex.ru</w:t>
      </w:r>
      <w:r>
        <w:rPr>
          <w:rFonts w:ascii="Calibri" w:eastAsia="Calibri" w:hAnsi="Calibri" w:cs="Calibri"/>
          <w:color w:val="000000"/>
          <w:lang w:eastAsia="ru-RU"/>
        </w:rPr>
        <w:t>,  тел. 8(264)23-5-08,  факс 8(264)23-5-08,    с. Рутул</w:t>
      </w:r>
    </w:p>
    <w:p w:rsidR="008628A6" w:rsidRDefault="008628A6" w:rsidP="008628A6">
      <w:pPr>
        <w:spacing w:after="0" w:line="256" w:lineRule="auto"/>
        <w:ind w:right="235"/>
        <w:jc w:val="center"/>
        <w:rPr>
          <w:rFonts w:ascii="Cambria" w:eastAsia="Cambria" w:hAnsi="Cambria" w:cs="Cambria"/>
          <w:color w:val="000000"/>
          <w:sz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9F1B64" wp14:editId="12EA92D0">
                <wp:simplePos x="0" y="0"/>
                <wp:positionH relativeFrom="column">
                  <wp:posOffset>-8890</wp:posOffset>
                </wp:positionH>
                <wp:positionV relativeFrom="paragraph">
                  <wp:posOffset>-34925</wp:posOffset>
                </wp:positionV>
                <wp:extent cx="6346190" cy="45720"/>
                <wp:effectExtent l="0" t="0" r="0" b="0"/>
                <wp:wrapNone/>
                <wp:docPr id="1891" name="Группа 1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555" cy="45720"/>
                          <a:chOff x="0" y="0"/>
                          <a:chExt cx="6345936" cy="45720"/>
                        </a:xfrm>
                      </wpg:grpSpPr>
                      <wps:wsp>
                        <wps:cNvPr id="3" name="Shape 2224"/>
                        <wps:cNvSpPr/>
                        <wps:spPr>
                          <a:xfrm>
                            <a:off x="0" y="36576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2225"/>
                        <wps:cNvSpPr/>
                        <wps:spPr>
                          <a:xfrm>
                            <a:off x="0" y="0"/>
                            <a:ext cx="634593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27432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D62EA" id="Группа 1891" o:spid="_x0000_s1026" style="position:absolute;margin-left:-.7pt;margin-top:-2.75pt;width:499.7pt;height:3.6pt;z-index:251659264" coordsize="63459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">
                <v:shape id="Shape 2224" o:spid="_x0000_s1027" style="position:absolute;top:365;width:63459;height:92;visibility:visible;mso-wrap-style:square;v-text-anchor:top" coordsize="6345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" path="m,l6345936,r,9144l,9144,,e" fillcolor="black" stroked="f" strokeweight="0">
                  <v:stroke miterlimit="83231f" joinstyle="miter"/>
                  <v:path arrowok="t" textboxrect="0,0,6345936,9144"/>
                </v:shape>
                <v:shape id="Shape 2225" o:spid="_x0000_s1028" style="position:absolute;width:63459;height:274;visibility:visible;mso-wrap-style:square;v-text-anchor:top" coordsize="634593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" path="m,l6345936,r,27432l,27432,,e" fillcolor="black" stroked="f" strokeweight="0">
                  <v:stroke miterlimit="83231f" joinstyle="miter"/>
                  <v:path arrowok="t" textboxrect="0,0,6345936,2743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gramStart"/>
      <w:r w:rsidR="00875E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</w:t>
      </w:r>
      <w:r w:rsidR="00875E7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</w:t>
      </w:r>
      <w:r w:rsidR="00875E7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 02__</w:t>
      </w:r>
      <w:r w:rsidR="001A625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№ </w:t>
      </w:r>
      <w:r w:rsidR="00875E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17</w:t>
      </w:r>
    </w:p>
    <w:p w:rsidR="001B2AA8" w:rsidRDefault="001B2AA8" w:rsidP="001B2AA8">
      <w:pPr>
        <w:spacing w:after="439" w:line="256" w:lineRule="auto"/>
        <w:ind w:left="312"/>
        <w:jc w:val="center"/>
        <w:rPr>
          <w:rFonts w:ascii="Cambria" w:eastAsia="Cambria" w:hAnsi="Cambria" w:cs="Cambria"/>
          <w:b/>
          <w:color w:val="000000"/>
          <w:sz w:val="28"/>
          <w:lang w:eastAsia="ru-RU"/>
        </w:rPr>
      </w:pPr>
      <w:r w:rsidRPr="001B2AA8">
        <w:rPr>
          <w:rFonts w:ascii="Cambria" w:eastAsia="Cambria" w:hAnsi="Cambria" w:cs="Cambria"/>
          <w:b/>
          <w:color w:val="000000"/>
          <w:sz w:val="28"/>
          <w:lang w:eastAsia="ru-RU"/>
        </w:rPr>
        <w:t>Постановление</w:t>
      </w:r>
    </w:p>
    <w:p w:rsidR="00B049B4" w:rsidRDefault="008628A6" w:rsidP="00B049B4">
      <w:pPr>
        <w:spacing w:after="0" w:line="256" w:lineRule="auto"/>
        <w:ind w:left="312"/>
        <w:jc w:val="center"/>
      </w:pPr>
      <w:r>
        <w:t>«</w:t>
      </w:r>
      <w:r w:rsidR="002B118A">
        <w:t xml:space="preserve">О рабочей группе по содействию развитию конкуренции </w:t>
      </w:r>
    </w:p>
    <w:p w:rsidR="00B049B4" w:rsidRDefault="002B118A" w:rsidP="00B049B4">
      <w:pPr>
        <w:spacing w:after="0" w:line="256" w:lineRule="auto"/>
        <w:ind w:left="312"/>
        <w:jc w:val="center"/>
      </w:pPr>
      <w:r>
        <w:t xml:space="preserve">на территории муниципального образования </w:t>
      </w:r>
      <w:r w:rsidR="008628A6">
        <w:t xml:space="preserve">«Рутульский  </w:t>
      </w:r>
      <w:r>
        <w:t>район</w:t>
      </w:r>
      <w:r w:rsidR="008628A6">
        <w:t>»</w:t>
      </w:r>
      <w:r w:rsidR="00B049B4">
        <w:t>.</w:t>
      </w:r>
    </w:p>
    <w:p w:rsidR="008628A6" w:rsidRPr="001B2AA8" w:rsidRDefault="002B118A" w:rsidP="00B049B4">
      <w:pPr>
        <w:spacing w:after="0" w:line="256" w:lineRule="auto"/>
        <w:ind w:left="312"/>
        <w:jc w:val="center"/>
        <w:rPr>
          <w:rFonts w:ascii="Cambria" w:eastAsia="Cambria" w:hAnsi="Cambria" w:cs="Cambria"/>
          <w:b/>
          <w:color w:val="000000"/>
          <w:sz w:val="28"/>
          <w:lang w:eastAsia="ru-RU"/>
        </w:rPr>
      </w:pPr>
      <w:r>
        <w:t xml:space="preserve"> </w:t>
      </w:r>
    </w:p>
    <w:p w:rsidR="008628A6" w:rsidRDefault="002B118A" w:rsidP="008628A6">
      <w:r>
        <w:t xml:space="preserve">В целях создания условий для развития конкуренции на рынках товаров, работ и услуг на территории муниципального образования </w:t>
      </w:r>
      <w:r w:rsidR="008628A6">
        <w:t xml:space="preserve">«Рутульский  район» </w:t>
      </w:r>
      <w:r w:rsidR="00842F30">
        <w:t>администрация муниципального района «Рутульский район» ПОСТАНОВЛЯЕТ:</w:t>
      </w:r>
    </w:p>
    <w:p w:rsidR="008628A6" w:rsidRDefault="002B118A" w:rsidP="001B2AA8">
      <w:pPr>
        <w:spacing w:after="0"/>
      </w:pPr>
      <w:r>
        <w:t>1.Образовать рабочую группу по содействию развитию конкуренции на терри</w:t>
      </w:r>
      <w:r w:rsidR="001E5ACE">
        <w:t xml:space="preserve">тории муниципального </w:t>
      </w:r>
      <w:proofErr w:type="gramStart"/>
      <w:r w:rsidR="001E5ACE">
        <w:t xml:space="preserve">района </w:t>
      </w:r>
      <w:r>
        <w:t xml:space="preserve"> </w:t>
      </w:r>
      <w:r w:rsidR="008628A6">
        <w:t>«</w:t>
      </w:r>
      <w:proofErr w:type="gramEnd"/>
      <w:r w:rsidR="008628A6">
        <w:t xml:space="preserve">Рутульский  район» </w:t>
      </w:r>
    </w:p>
    <w:p w:rsidR="008628A6" w:rsidRDefault="002B118A" w:rsidP="001B2AA8">
      <w:pPr>
        <w:spacing w:after="0"/>
      </w:pPr>
      <w:r>
        <w:t xml:space="preserve">и утвердить её состав (приложение №1). </w:t>
      </w:r>
    </w:p>
    <w:p w:rsidR="006D763C" w:rsidRDefault="002B118A" w:rsidP="001B2AA8">
      <w:pPr>
        <w:spacing w:after="0"/>
      </w:pPr>
      <w:r>
        <w:t xml:space="preserve">2.Утвердить Положение о рабочей группе по содействию развитию конкуренции на территории </w:t>
      </w:r>
    </w:p>
    <w:p w:rsidR="006D763C" w:rsidRDefault="006D763C" w:rsidP="001B2AA8">
      <w:pPr>
        <w:spacing w:after="0"/>
      </w:pPr>
    </w:p>
    <w:p w:rsidR="008628A6" w:rsidRDefault="002B118A" w:rsidP="001B2AA8">
      <w:pPr>
        <w:spacing w:after="0"/>
      </w:pPr>
      <w:bookmarkStart w:id="0" w:name="_GoBack"/>
      <w:bookmarkEnd w:id="0"/>
      <w:r>
        <w:t xml:space="preserve">образования </w:t>
      </w:r>
      <w:r w:rsidR="008628A6">
        <w:t xml:space="preserve">«Рутульский  район» </w:t>
      </w:r>
    </w:p>
    <w:p w:rsidR="008628A6" w:rsidRDefault="002B118A" w:rsidP="001B2AA8">
      <w:pPr>
        <w:spacing w:after="0"/>
      </w:pPr>
      <w:r>
        <w:t xml:space="preserve">(приложение №2). </w:t>
      </w:r>
    </w:p>
    <w:p w:rsidR="008628A6" w:rsidRDefault="002B118A" w:rsidP="001B2AA8">
      <w:pPr>
        <w:spacing w:after="0"/>
      </w:pPr>
      <w:r>
        <w:t xml:space="preserve">3.Отделу по делам СМИ и информационному сопровождению администрации муниципального образования </w:t>
      </w:r>
      <w:r w:rsidR="008628A6">
        <w:t xml:space="preserve">«Рутульский  район» </w:t>
      </w:r>
      <w:r>
        <w:t xml:space="preserve">обеспечить размещение настоящего распоряжения на официальном сайте администрации муниципального образования </w:t>
      </w:r>
      <w:r w:rsidR="008628A6">
        <w:t xml:space="preserve">«Рутульский  район» </w:t>
      </w:r>
    </w:p>
    <w:p w:rsidR="008628A6" w:rsidRDefault="002B118A" w:rsidP="001B2AA8">
      <w:pPr>
        <w:spacing w:after="0"/>
      </w:pPr>
      <w:r>
        <w:t>в информационно-телекоммуникационной сети «Интернет».</w:t>
      </w:r>
    </w:p>
    <w:p w:rsidR="008628A6" w:rsidRDefault="002B118A" w:rsidP="001B2AA8">
      <w:pPr>
        <w:spacing w:after="0"/>
      </w:pPr>
      <w:r>
        <w:t xml:space="preserve"> 4.Контроль за выполнением распоряжения оставляю за собой. </w:t>
      </w:r>
    </w:p>
    <w:p w:rsidR="0048476B" w:rsidRDefault="002B118A" w:rsidP="001B2AA8">
      <w:pPr>
        <w:spacing w:after="0"/>
      </w:pPr>
      <w:r>
        <w:t xml:space="preserve">5.Распоряжение вступает в силу со дня его подписания. </w:t>
      </w:r>
    </w:p>
    <w:p w:rsidR="001B2AA8" w:rsidRDefault="001B2AA8" w:rsidP="008628A6"/>
    <w:p w:rsidR="0048476B" w:rsidRPr="001B2AA8" w:rsidRDefault="002B118A" w:rsidP="001B2AA8">
      <w:pPr>
        <w:spacing w:after="0"/>
        <w:rPr>
          <w:b/>
          <w:sz w:val="24"/>
          <w:szCs w:val="24"/>
        </w:rPr>
      </w:pPr>
      <w:r w:rsidRPr="001B2AA8">
        <w:rPr>
          <w:b/>
          <w:sz w:val="24"/>
          <w:szCs w:val="24"/>
        </w:rPr>
        <w:t xml:space="preserve">Глава муниципального образования </w:t>
      </w:r>
    </w:p>
    <w:p w:rsidR="008628A6" w:rsidRPr="001B2AA8" w:rsidRDefault="008628A6" w:rsidP="001B2AA8">
      <w:pPr>
        <w:spacing w:after="0"/>
        <w:rPr>
          <w:b/>
          <w:sz w:val="24"/>
          <w:szCs w:val="24"/>
        </w:rPr>
      </w:pPr>
      <w:r w:rsidRPr="001B2AA8">
        <w:rPr>
          <w:b/>
          <w:sz w:val="24"/>
          <w:szCs w:val="24"/>
        </w:rPr>
        <w:t>«</w:t>
      </w:r>
      <w:proofErr w:type="gramStart"/>
      <w:r w:rsidRPr="001B2AA8">
        <w:rPr>
          <w:b/>
          <w:sz w:val="24"/>
          <w:szCs w:val="24"/>
        </w:rPr>
        <w:t>Рутульский  район</w:t>
      </w:r>
      <w:proofErr w:type="gramEnd"/>
      <w:r w:rsidRPr="001B2AA8">
        <w:rPr>
          <w:b/>
          <w:sz w:val="24"/>
          <w:szCs w:val="24"/>
        </w:rPr>
        <w:t xml:space="preserve">» </w:t>
      </w:r>
      <w:r w:rsidR="0048476B" w:rsidRPr="001B2AA8">
        <w:rPr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1E5ACE">
        <w:rPr>
          <w:b/>
          <w:sz w:val="24"/>
          <w:szCs w:val="24"/>
        </w:rPr>
        <w:t>И.Г.Ибрагимов</w:t>
      </w:r>
      <w:proofErr w:type="spellEnd"/>
      <w:r w:rsidR="001E5ACE">
        <w:rPr>
          <w:b/>
          <w:sz w:val="24"/>
          <w:szCs w:val="24"/>
        </w:rPr>
        <w:t xml:space="preserve"> </w:t>
      </w:r>
    </w:p>
    <w:p w:rsidR="008628A6" w:rsidRPr="001B2AA8" w:rsidRDefault="008628A6">
      <w:pPr>
        <w:rPr>
          <w:sz w:val="24"/>
          <w:szCs w:val="24"/>
        </w:rPr>
      </w:pPr>
    </w:p>
    <w:p w:rsidR="001B2AA8" w:rsidRDefault="001B2AA8" w:rsidP="0048476B">
      <w:pPr>
        <w:spacing w:after="0"/>
        <w:jc w:val="right"/>
        <w:rPr>
          <w:sz w:val="18"/>
          <w:szCs w:val="18"/>
        </w:rPr>
      </w:pPr>
    </w:p>
    <w:p w:rsidR="001B2AA8" w:rsidRDefault="001B2AA8" w:rsidP="0048476B">
      <w:pPr>
        <w:spacing w:after="0"/>
        <w:jc w:val="right"/>
        <w:rPr>
          <w:sz w:val="18"/>
          <w:szCs w:val="18"/>
        </w:rPr>
      </w:pPr>
    </w:p>
    <w:p w:rsidR="001B2AA8" w:rsidRDefault="001B2AA8" w:rsidP="0048476B">
      <w:pPr>
        <w:spacing w:after="0"/>
        <w:jc w:val="right"/>
        <w:rPr>
          <w:sz w:val="18"/>
          <w:szCs w:val="18"/>
        </w:rPr>
      </w:pPr>
    </w:p>
    <w:p w:rsidR="001B2AA8" w:rsidRDefault="001B2AA8" w:rsidP="0048476B">
      <w:pPr>
        <w:spacing w:after="0"/>
        <w:jc w:val="right"/>
        <w:rPr>
          <w:sz w:val="18"/>
          <w:szCs w:val="18"/>
        </w:rPr>
      </w:pPr>
    </w:p>
    <w:p w:rsidR="001B2AA8" w:rsidRDefault="001B2AA8" w:rsidP="0048476B">
      <w:pPr>
        <w:spacing w:after="0"/>
        <w:jc w:val="right"/>
        <w:rPr>
          <w:sz w:val="18"/>
          <w:szCs w:val="18"/>
        </w:rPr>
      </w:pPr>
    </w:p>
    <w:p w:rsidR="001B2AA8" w:rsidRDefault="001B2AA8" w:rsidP="0048476B">
      <w:pPr>
        <w:spacing w:after="0"/>
        <w:jc w:val="right"/>
        <w:rPr>
          <w:sz w:val="18"/>
          <w:szCs w:val="18"/>
        </w:rPr>
      </w:pPr>
    </w:p>
    <w:p w:rsidR="004E1802" w:rsidRDefault="004E1802" w:rsidP="0048476B">
      <w:pPr>
        <w:spacing w:after="0"/>
        <w:jc w:val="right"/>
        <w:rPr>
          <w:sz w:val="18"/>
          <w:szCs w:val="18"/>
        </w:rPr>
      </w:pPr>
    </w:p>
    <w:p w:rsidR="0048476B" w:rsidRPr="0048476B" w:rsidRDefault="002B118A" w:rsidP="0048476B">
      <w:pPr>
        <w:spacing w:after="0"/>
        <w:jc w:val="right"/>
        <w:rPr>
          <w:sz w:val="18"/>
          <w:szCs w:val="18"/>
        </w:rPr>
      </w:pPr>
      <w:r w:rsidRPr="0048476B">
        <w:rPr>
          <w:sz w:val="18"/>
          <w:szCs w:val="18"/>
        </w:rPr>
        <w:t xml:space="preserve">ПРИЛОЖЕНИЕ №1 </w:t>
      </w:r>
    </w:p>
    <w:p w:rsidR="0048476B" w:rsidRPr="0048476B" w:rsidRDefault="002B118A" w:rsidP="0048476B">
      <w:pPr>
        <w:spacing w:after="0"/>
        <w:jc w:val="right"/>
        <w:rPr>
          <w:sz w:val="18"/>
          <w:szCs w:val="18"/>
        </w:rPr>
      </w:pPr>
      <w:r w:rsidRPr="0048476B">
        <w:rPr>
          <w:sz w:val="18"/>
          <w:szCs w:val="18"/>
        </w:rPr>
        <w:t xml:space="preserve">УТВЕРЖДЕН </w:t>
      </w:r>
      <w:r w:rsidR="0069073A">
        <w:rPr>
          <w:sz w:val="18"/>
          <w:szCs w:val="18"/>
        </w:rPr>
        <w:t xml:space="preserve">постановлением </w:t>
      </w:r>
      <w:r w:rsidRPr="0048476B">
        <w:rPr>
          <w:sz w:val="18"/>
          <w:szCs w:val="18"/>
        </w:rPr>
        <w:t xml:space="preserve">администрации </w:t>
      </w:r>
    </w:p>
    <w:p w:rsidR="0048476B" w:rsidRPr="0048476B" w:rsidRDefault="001E5ACE" w:rsidP="0048476B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</w:t>
      </w:r>
      <w:r w:rsidR="0048476B" w:rsidRPr="0048476B">
        <w:rPr>
          <w:sz w:val="18"/>
          <w:szCs w:val="18"/>
        </w:rPr>
        <w:t>«</w:t>
      </w:r>
      <w:proofErr w:type="gramStart"/>
      <w:r w:rsidR="0048476B" w:rsidRPr="0048476B">
        <w:rPr>
          <w:sz w:val="18"/>
          <w:szCs w:val="18"/>
        </w:rPr>
        <w:t>Рутульский  район</w:t>
      </w:r>
      <w:proofErr w:type="gramEnd"/>
      <w:r w:rsidR="0048476B" w:rsidRPr="0048476B">
        <w:rPr>
          <w:sz w:val="18"/>
          <w:szCs w:val="18"/>
        </w:rPr>
        <w:t>»</w:t>
      </w:r>
      <w:r w:rsidR="002B118A" w:rsidRPr="0048476B">
        <w:rPr>
          <w:sz w:val="18"/>
          <w:szCs w:val="18"/>
        </w:rPr>
        <w:t xml:space="preserve"> </w:t>
      </w:r>
    </w:p>
    <w:p w:rsidR="0048476B" w:rsidRPr="0048476B" w:rsidRDefault="0069073A" w:rsidP="0048476B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от_</w:t>
      </w:r>
      <w:r w:rsidR="00875E74">
        <w:rPr>
          <w:sz w:val="18"/>
          <w:szCs w:val="18"/>
        </w:rPr>
        <w:t>10.02.</w:t>
      </w:r>
      <w:r w:rsidR="001A6255">
        <w:rPr>
          <w:sz w:val="18"/>
          <w:szCs w:val="18"/>
        </w:rPr>
        <w:t>2017</w:t>
      </w:r>
      <w:r w:rsidR="001E5ACE">
        <w:rPr>
          <w:sz w:val="18"/>
          <w:szCs w:val="18"/>
        </w:rPr>
        <w:t xml:space="preserve">    </w:t>
      </w:r>
      <w:r w:rsidR="002B118A" w:rsidRPr="0048476B">
        <w:rPr>
          <w:sz w:val="18"/>
          <w:szCs w:val="18"/>
        </w:rPr>
        <w:t xml:space="preserve"> № </w:t>
      </w:r>
      <w:r w:rsidR="00875E74">
        <w:rPr>
          <w:sz w:val="18"/>
          <w:szCs w:val="18"/>
        </w:rPr>
        <w:t>17</w:t>
      </w:r>
    </w:p>
    <w:p w:rsidR="00E56851" w:rsidRPr="00A908A5" w:rsidRDefault="00E56851" w:rsidP="0048476B">
      <w:pPr>
        <w:spacing w:after="0"/>
        <w:jc w:val="center"/>
        <w:rPr>
          <w:b/>
          <w:sz w:val="24"/>
          <w:szCs w:val="24"/>
        </w:rPr>
      </w:pPr>
    </w:p>
    <w:p w:rsidR="0048476B" w:rsidRPr="00A908A5" w:rsidRDefault="002B118A" w:rsidP="0048476B">
      <w:pPr>
        <w:spacing w:after="0"/>
        <w:jc w:val="center"/>
        <w:rPr>
          <w:b/>
          <w:sz w:val="24"/>
          <w:szCs w:val="24"/>
        </w:rPr>
      </w:pPr>
      <w:r w:rsidRPr="00A908A5">
        <w:rPr>
          <w:b/>
          <w:sz w:val="24"/>
          <w:szCs w:val="24"/>
        </w:rPr>
        <w:t>СОСТАВ</w:t>
      </w:r>
    </w:p>
    <w:p w:rsidR="0048476B" w:rsidRPr="00A908A5" w:rsidRDefault="002B118A" w:rsidP="0048476B">
      <w:pPr>
        <w:spacing w:after="0"/>
        <w:jc w:val="center"/>
        <w:rPr>
          <w:b/>
          <w:sz w:val="24"/>
          <w:szCs w:val="24"/>
        </w:rPr>
      </w:pPr>
      <w:r w:rsidRPr="00A908A5">
        <w:rPr>
          <w:b/>
          <w:sz w:val="24"/>
          <w:szCs w:val="24"/>
        </w:rPr>
        <w:t>рабочей группы по содействию развитию конкуренции</w:t>
      </w:r>
    </w:p>
    <w:p w:rsidR="0048476B" w:rsidRPr="00A908A5" w:rsidRDefault="002B118A" w:rsidP="0048476B">
      <w:pPr>
        <w:spacing w:after="0"/>
        <w:jc w:val="center"/>
        <w:rPr>
          <w:b/>
          <w:sz w:val="24"/>
          <w:szCs w:val="24"/>
        </w:rPr>
      </w:pPr>
      <w:r w:rsidRPr="00A908A5">
        <w:rPr>
          <w:b/>
          <w:sz w:val="24"/>
          <w:szCs w:val="24"/>
        </w:rPr>
        <w:t xml:space="preserve">на территории муниципального образования </w:t>
      </w:r>
      <w:r w:rsidR="0048476B" w:rsidRPr="00A908A5">
        <w:rPr>
          <w:b/>
          <w:sz w:val="24"/>
          <w:szCs w:val="24"/>
        </w:rPr>
        <w:t>«Рутульский  район»</w:t>
      </w:r>
    </w:p>
    <w:p w:rsidR="0048476B" w:rsidRPr="00A908A5" w:rsidRDefault="0048476B">
      <w:pPr>
        <w:rPr>
          <w:sz w:val="24"/>
          <w:szCs w:val="24"/>
        </w:rPr>
      </w:pPr>
    </w:p>
    <w:p w:rsidR="0048476B" w:rsidRPr="00A908A5" w:rsidRDefault="001E5ACE">
      <w:pPr>
        <w:rPr>
          <w:sz w:val="24"/>
          <w:szCs w:val="24"/>
        </w:rPr>
      </w:pPr>
      <w:r>
        <w:rPr>
          <w:sz w:val="24"/>
          <w:szCs w:val="24"/>
        </w:rPr>
        <w:t>1.Ибрагимов И.Г.</w:t>
      </w:r>
      <w:r w:rsidR="002B118A" w:rsidRPr="00A908A5">
        <w:rPr>
          <w:sz w:val="24"/>
          <w:szCs w:val="24"/>
        </w:rPr>
        <w:t xml:space="preserve">-глава муниципального образования, председатель; </w:t>
      </w:r>
    </w:p>
    <w:p w:rsidR="0048476B" w:rsidRPr="00A908A5" w:rsidRDefault="0048476B">
      <w:pPr>
        <w:rPr>
          <w:sz w:val="24"/>
          <w:szCs w:val="24"/>
        </w:rPr>
      </w:pPr>
      <w:r w:rsidRPr="00A908A5">
        <w:rPr>
          <w:sz w:val="24"/>
          <w:szCs w:val="24"/>
        </w:rPr>
        <w:t>2.Ордуханов С.А.</w:t>
      </w:r>
      <w:r w:rsidR="002B118A" w:rsidRPr="00A908A5">
        <w:rPr>
          <w:sz w:val="24"/>
          <w:szCs w:val="24"/>
        </w:rPr>
        <w:t>-</w:t>
      </w:r>
      <w:r w:rsidRPr="00A908A5">
        <w:rPr>
          <w:sz w:val="24"/>
          <w:szCs w:val="24"/>
        </w:rPr>
        <w:t xml:space="preserve"> начальник</w:t>
      </w:r>
      <w:r w:rsidR="001E5ACE">
        <w:rPr>
          <w:sz w:val="24"/>
          <w:szCs w:val="24"/>
        </w:rPr>
        <w:t xml:space="preserve"> </w:t>
      </w:r>
      <w:proofErr w:type="gramStart"/>
      <w:r w:rsidR="001E5ACE">
        <w:rPr>
          <w:sz w:val="24"/>
          <w:szCs w:val="24"/>
        </w:rPr>
        <w:t xml:space="preserve">отдела </w:t>
      </w:r>
      <w:r w:rsidR="002B118A" w:rsidRPr="00A908A5">
        <w:rPr>
          <w:sz w:val="24"/>
          <w:szCs w:val="24"/>
        </w:rPr>
        <w:t xml:space="preserve"> экономики</w:t>
      </w:r>
      <w:proofErr w:type="gramEnd"/>
      <w:r w:rsidR="002B118A" w:rsidRPr="00A908A5">
        <w:rPr>
          <w:sz w:val="24"/>
          <w:szCs w:val="24"/>
        </w:rPr>
        <w:t xml:space="preserve"> администрации муниципального образования </w:t>
      </w:r>
      <w:r w:rsidRPr="00A908A5">
        <w:rPr>
          <w:sz w:val="24"/>
          <w:szCs w:val="24"/>
        </w:rPr>
        <w:t>«Рутульский  район»</w:t>
      </w:r>
      <w:r w:rsidR="002B118A" w:rsidRPr="00A908A5">
        <w:rPr>
          <w:sz w:val="24"/>
          <w:szCs w:val="24"/>
        </w:rPr>
        <w:t xml:space="preserve">, заместитель председателя; </w:t>
      </w:r>
    </w:p>
    <w:p w:rsidR="00D35AF9" w:rsidRPr="00A908A5" w:rsidRDefault="001E5A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Магомедрагимов</w:t>
      </w:r>
      <w:proofErr w:type="spellEnd"/>
      <w:r>
        <w:rPr>
          <w:sz w:val="24"/>
          <w:szCs w:val="24"/>
        </w:rPr>
        <w:t xml:space="preserve"> С.Ш.</w:t>
      </w:r>
      <w:r w:rsidR="002B118A" w:rsidRPr="00A908A5">
        <w:rPr>
          <w:sz w:val="24"/>
          <w:szCs w:val="24"/>
        </w:rPr>
        <w:t xml:space="preserve">-ведущий специалист </w:t>
      </w:r>
      <w:r w:rsidR="0099583E" w:rsidRPr="00A908A5">
        <w:rPr>
          <w:sz w:val="24"/>
          <w:szCs w:val="24"/>
        </w:rPr>
        <w:t xml:space="preserve">управления </w:t>
      </w:r>
      <w:r w:rsidR="002B118A" w:rsidRPr="00A908A5">
        <w:rPr>
          <w:sz w:val="24"/>
          <w:szCs w:val="24"/>
        </w:rPr>
        <w:t>экономи</w:t>
      </w:r>
      <w:r w:rsidR="0099583E" w:rsidRPr="00A908A5">
        <w:rPr>
          <w:sz w:val="24"/>
          <w:szCs w:val="24"/>
        </w:rPr>
        <w:t xml:space="preserve">ки и имущественных отношений </w:t>
      </w:r>
      <w:r w:rsidR="002B118A" w:rsidRPr="00A908A5">
        <w:rPr>
          <w:sz w:val="24"/>
          <w:szCs w:val="24"/>
        </w:rPr>
        <w:t xml:space="preserve">администрации муниципального образования </w:t>
      </w:r>
      <w:r w:rsidR="0048476B" w:rsidRPr="00A908A5">
        <w:rPr>
          <w:sz w:val="24"/>
          <w:szCs w:val="24"/>
        </w:rPr>
        <w:t>«</w:t>
      </w:r>
      <w:proofErr w:type="gramStart"/>
      <w:r w:rsidR="0048476B" w:rsidRPr="00A908A5">
        <w:rPr>
          <w:sz w:val="24"/>
          <w:szCs w:val="24"/>
        </w:rPr>
        <w:t>Рутульский  район</w:t>
      </w:r>
      <w:proofErr w:type="gramEnd"/>
      <w:r w:rsidR="0048476B" w:rsidRPr="00A908A5">
        <w:rPr>
          <w:sz w:val="24"/>
          <w:szCs w:val="24"/>
        </w:rPr>
        <w:t>»</w:t>
      </w:r>
      <w:r w:rsidR="002B118A" w:rsidRPr="00A908A5">
        <w:rPr>
          <w:sz w:val="24"/>
          <w:szCs w:val="24"/>
        </w:rPr>
        <w:t xml:space="preserve">, секретарь. </w:t>
      </w:r>
    </w:p>
    <w:p w:rsidR="0099583E" w:rsidRPr="00A908A5" w:rsidRDefault="002B118A">
      <w:pPr>
        <w:rPr>
          <w:sz w:val="24"/>
          <w:szCs w:val="24"/>
        </w:rPr>
      </w:pPr>
      <w:r w:rsidRPr="00A908A5">
        <w:rPr>
          <w:sz w:val="24"/>
          <w:szCs w:val="24"/>
        </w:rPr>
        <w:t xml:space="preserve">Члены: </w:t>
      </w:r>
    </w:p>
    <w:p w:rsidR="001E5ACE" w:rsidRDefault="001E5ACE">
      <w:pPr>
        <w:rPr>
          <w:sz w:val="24"/>
          <w:szCs w:val="24"/>
        </w:rPr>
      </w:pPr>
      <w:r>
        <w:rPr>
          <w:sz w:val="24"/>
          <w:szCs w:val="24"/>
        </w:rPr>
        <w:t>Ахмедов А.Э.</w:t>
      </w:r>
      <w:r w:rsidR="00D35AF9" w:rsidRPr="00A908A5">
        <w:rPr>
          <w:sz w:val="24"/>
          <w:szCs w:val="24"/>
        </w:rPr>
        <w:t xml:space="preserve">-начальник управления сельского </w:t>
      </w:r>
      <w:proofErr w:type="spellStart"/>
      <w:r w:rsidR="00D35AF9" w:rsidRPr="00A908A5">
        <w:rPr>
          <w:sz w:val="24"/>
          <w:szCs w:val="24"/>
        </w:rPr>
        <w:t>зозяйства</w:t>
      </w:r>
      <w:proofErr w:type="spellEnd"/>
      <w:r w:rsidR="00C33E60" w:rsidRPr="00A908A5">
        <w:rPr>
          <w:sz w:val="24"/>
          <w:szCs w:val="24"/>
        </w:rPr>
        <w:t xml:space="preserve">; </w:t>
      </w:r>
    </w:p>
    <w:p w:rsidR="0099583E" w:rsidRPr="00A908A5" w:rsidRDefault="001E5ACE">
      <w:pPr>
        <w:rPr>
          <w:sz w:val="24"/>
          <w:szCs w:val="24"/>
        </w:rPr>
      </w:pPr>
      <w:r>
        <w:rPr>
          <w:sz w:val="24"/>
          <w:szCs w:val="24"/>
        </w:rPr>
        <w:t xml:space="preserve">Гусейнов У.Д. </w:t>
      </w:r>
      <w:r w:rsidR="00C33E60" w:rsidRPr="00A908A5">
        <w:rPr>
          <w:sz w:val="24"/>
          <w:szCs w:val="24"/>
        </w:rPr>
        <w:t>-начальник управления финансов администрации района;</w:t>
      </w:r>
    </w:p>
    <w:p w:rsidR="00D35AF9" w:rsidRPr="00A908A5" w:rsidRDefault="00D35AF9">
      <w:pPr>
        <w:rPr>
          <w:sz w:val="24"/>
          <w:szCs w:val="24"/>
        </w:rPr>
      </w:pPr>
      <w:proofErr w:type="spellStart"/>
      <w:r w:rsidRPr="00A908A5">
        <w:rPr>
          <w:sz w:val="24"/>
          <w:szCs w:val="24"/>
        </w:rPr>
        <w:t>Султанаев</w:t>
      </w:r>
      <w:proofErr w:type="spellEnd"/>
      <w:r w:rsidRPr="00A908A5">
        <w:rPr>
          <w:sz w:val="24"/>
          <w:szCs w:val="24"/>
        </w:rPr>
        <w:t xml:space="preserve"> А.Ю.</w:t>
      </w:r>
      <w:r w:rsidR="002B118A" w:rsidRPr="00A908A5">
        <w:rPr>
          <w:sz w:val="24"/>
          <w:szCs w:val="24"/>
        </w:rPr>
        <w:t xml:space="preserve">-глава сельского поселения </w:t>
      </w:r>
      <w:r w:rsidRPr="00A908A5">
        <w:rPr>
          <w:sz w:val="24"/>
          <w:szCs w:val="24"/>
        </w:rPr>
        <w:t xml:space="preserve">«Сельсовет Рутульский» </w:t>
      </w:r>
      <w:r w:rsidR="002B118A" w:rsidRPr="00A908A5">
        <w:rPr>
          <w:sz w:val="24"/>
          <w:szCs w:val="24"/>
        </w:rPr>
        <w:t xml:space="preserve">(по согласованию); </w:t>
      </w:r>
    </w:p>
    <w:p w:rsidR="0099583E" w:rsidRPr="00A908A5" w:rsidRDefault="00C33E60">
      <w:pPr>
        <w:rPr>
          <w:sz w:val="24"/>
          <w:szCs w:val="24"/>
        </w:rPr>
      </w:pPr>
      <w:r w:rsidRPr="00A908A5">
        <w:rPr>
          <w:sz w:val="24"/>
          <w:szCs w:val="24"/>
        </w:rPr>
        <w:t>Алиев И.Ш.</w:t>
      </w:r>
      <w:r w:rsidR="002B118A" w:rsidRPr="00A908A5">
        <w:rPr>
          <w:sz w:val="24"/>
          <w:szCs w:val="24"/>
        </w:rPr>
        <w:t xml:space="preserve">-главный врач МБУЗ </w:t>
      </w:r>
      <w:r w:rsidR="0048476B" w:rsidRPr="00A908A5">
        <w:rPr>
          <w:sz w:val="24"/>
          <w:szCs w:val="24"/>
        </w:rPr>
        <w:t xml:space="preserve">«Рутульский  район» </w:t>
      </w:r>
      <w:r w:rsidR="002B118A" w:rsidRPr="00A908A5">
        <w:rPr>
          <w:sz w:val="24"/>
          <w:szCs w:val="24"/>
        </w:rPr>
        <w:t>«</w:t>
      </w:r>
      <w:proofErr w:type="spellStart"/>
      <w:r w:rsidRPr="00A908A5">
        <w:rPr>
          <w:sz w:val="24"/>
          <w:szCs w:val="24"/>
        </w:rPr>
        <w:t>Рутульская</w:t>
      </w:r>
      <w:proofErr w:type="spellEnd"/>
      <w:r w:rsidRPr="00A908A5">
        <w:rPr>
          <w:sz w:val="24"/>
          <w:szCs w:val="24"/>
        </w:rPr>
        <w:t xml:space="preserve"> </w:t>
      </w:r>
      <w:r w:rsidR="002B118A" w:rsidRPr="00A908A5">
        <w:rPr>
          <w:sz w:val="24"/>
          <w:szCs w:val="24"/>
        </w:rPr>
        <w:t xml:space="preserve">ЦРБ» (по согласованию); </w:t>
      </w:r>
    </w:p>
    <w:p w:rsidR="0099583E" w:rsidRPr="00A908A5" w:rsidRDefault="002B118A">
      <w:pPr>
        <w:rPr>
          <w:sz w:val="24"/>
          <w:szCs w:val="24"/>
        </w:rPr>
      </w:pPr>
      <w:r w:rsidRPr="00A908A5">
        <w:rPr>
          <w:sz w:val="24"/>
          <w:szCs w:val="24"/>
        </w:rPr>
        <w:t xml:space="preserve"> </w:t>
      </w:r>
      <w:r w:rsidR="001E5ACE">
        <w:rPr>
          <w:sz w:val="24"/>
          <w:szCs w:val="24"/>
        </w:rPr>
        <w:t xml:space="preserve">Кулиев А.А. </w:t>
      </w:r>
      <w:r w:rsidRPr="00A908A5">
        <w:rPr>
          <w:sz w:val="24"/>
          <w:szCs w:val="24"/>
        </w:rPr>
        <w:t xml:space="preserve">-заместитель главы </w:t>
      </w:r>
      <w:r w:rsidR="0099583E" w:rsidRPr="00A908A5">
        <w:rPr>
          <w:sz w:val="24"/>
          <w:szCs w:val="24"/>
        </w:rPr>
        <w:t xml:space="preserve">администрации </w:t>
      </w:r>
      <w:r w:rsidRPr="00A908A5">
        <w:rPr>
          <w:sz w:val="24"/>
          <w:szCs w:val="24"/>
        </w:rPr>
        <w:t xml:space="preserve">муниципального образования </w:t>
      </w:r>
      <w:r w:rsidR="0048476B" w:rsidRPr="00A908A5">
        <w:rPr>
          <w:sz w:val="24"/>
          <w:szCs w:val="24"/>
        </w:rPr>
        <w:t>«</w:t>
      </w:r>
      <w:proofErr w:type="gramStart"/>
      <w:r w:rsidR="0048476B" w:rsidRPr="00A908A5">
        <w:rPr>
          <w:sz w:val="24"/>
          <w:szCs w:val="24"/>
        </w:rPr>
        <w:t>Рутульский  район</w:t>
      </w:r>
      <w:proofErr w:type="gramEnd"/>
      <w:r w:rsidR="0048476B" w:rsidRPr="00A908A5">
        <w:rPr>
          <w:sz w:val="24"/>
          <w:szCs w:val="24"/>
        </w:rPr>
        <w:t>»</w:t>
      </w:r>
      <w:r w:rsidRPr="00A908A5">
        <w:rPr>
          <w:sz w:val="24"/>
          <w:szCs w:val="24"/>
        </w:rPr>
        <w:t xml:space="preserve">; </w:t>
      </w:r>
    </w:p>
    <w:p w:rsidR="0099583E" w:rsidRPr="00A908A5" w:rsidRDefault="00CD2F69">
      <w:pPr>
        <w:rPr>
          <w:sz w:val="24"/>
          <w:szCs w:val="24"/>
        </w:rPr>
      </w:pPr>
      <w:r w:rsidRPr="00A908A5">
        <w:rPr>
          <w:sz w:val="24"/>
          <w:szCs w:val="24"/>
        </w:rPr>
        <w:t xml:space="preserve"> </w:t>
      </w:r>
      <w:proofErr w:type="spellStart"/>
      <w:r w:rsidR="007B0026">
        <w:rPr>
          <w:sz w:val="24"/>
          <w:szCs w:val="24"/>
        </w:rPr>
        <w:t>Ахмедбеков</w:t>
      </w:r>
      <w:proofErr w:type="spellEnd"/>
      <w:r w:rsidR="007B0026">
        <w:rPr>
          <w:sz w:val="24"/>
          <w:szCs w:val="24"/>
        </w:rPr>
        <w:t xml:space="preserve"> Ф.А.-</w:t>
      </w:r>
      <w:r w:rsidR="0099583E" w:rsidRPr="00A908A5">
        <w:rPr>
          <w:sz w:val="24"/>
          <w:szCs w:val="24"/>
        </w:rPr>
        <w:t xml:space="preserve"> начальник управления образования района;</w:t>
      </w:r>
      <w:r w:rsidR="002B118A" w:rsidRPr="00A908A5">
        <w:rPr>
          <w:sz w:val="24"/>
          <w:szCs w:val="24"/>
        </w:rPr>
        <w:t xml:space="preserve"> </w:t>
      </w:r>
    </w:p>
    <w:p w:rsidR="0099583E" w:rsidRPr="00A908A5" w:rsidRDefault="00CD2F69">
      <w:pPr>
        <w:rPr>
          <w:sz w:val="24"/>
          <w:szCs w:val="24"/>
        </w:rPr>
      </w:pPr>
      <w:r w:rsidRPr="00A908A5">
        <w:rPr>
          <w:sz w:val="24"/>
          <w:szCs w:val="24"/>
        </w:rPr>
        <w:t xml:space="preserve"> </w:t>
      </w:r>
      <w:r w:rsidR="0099583E" w:rsidRPr="00A908A5">
        <w:rPr>
          <w:sz w:val="24"/>
          <w:szCs w:val="24"/>
        </w:rPr>
        <w:t>Мухтаров А.М.-директор центра занятости населения Рутуль</w:t>
      </w:r>
      <w:r w:rsidR="002B118A" w:rsidRPr="00A908A5">
        <w:rPr>
          <w:sz w:val="24"/>
          <w:szCs w:val="24"/>
        </w:rPr>
        <w:t xml:space="preserve">ского района» (по согласованию); </w:t>
      </w:r>
    </w:p>
    <w:p w:rsidR="00E56851" w:rsidRPr="00A908A5" w:rsidRDefault="00E56851">
      <w:pPr>
        <w:rPr>
          <w:sz w:val="24"/>
          <w:szCs w:val="24"/>
        </w:rPr>
      </w:pPr>
    </w:p>
    <w:p w:rsidR="00E56851" w:rsidRPr="00A908A5" w:rsidRDefault="00E56851">
      <w:pPr>
        <w:rPr>
          <w:sz w:val="24"/>
          <w:szCs w:val="24"/>
        </w:rPr>
      </w:pPr>
    </w:p>
    <w:p w:rsidR="0099583E" w:rsidRPr="00A908A5" w:rsidRDefault="0099583E" w:rsidP="0099583E">
      <w:pPr>
        <w:spacing w:after="0"/>
        <w:rPr>
          <w:b/>
          <w:sz w:val="24"/>
          <w:szCs w:val="24"/>
        </w:rPr>
      </w:pPr>
      <w:r w:rsidRPr="00A908A5">
        <w:rPr>
          <w:b/>
          <w:sz w:val="24"/>
          <w:szCs w:val="24"/>
        </w:rPr>
        <w:t>Глава муниципального района</w:t>
      </w:r>
    </w:p>
    <w:p w:rsidR="0099583E" w:rsidRPr="00A908A5" w:rsidRDefault="0099583E" w:rsidP="0099583E">
      <w:pPr>
        <w:spacing w:after="0"/>
        <w:rPr>
          <w:b/>
          <w:sz w:val="24"/>
          <w:szCs w:val="24"/>
        </w:rPr>
      </w:pPr>
      <w:r w:rsidRPr="00A908A5">
        <w:rPr>
          <w:b/>
          <w:sz w:val="24"/>
          <w:szCs w:val="24"/>
        </w:rPr>
        <w:t xml:space="preserve"> «Рутульский </w:t>
      </w:r>
      <w:proofErr w:type="gramStart"/>
      <w:r w:rsidRPr="00A908A5">
        <w:rPr>
          <w:b/>
          <w:sz w:val="24"/>
          <w:szCs w:val="24"/>
        </w:rPr>
        <w:t xml:space="preserve">район»   </w:t>
      </w:r>
      <w:proofErr w:type="gramEnd"/>
      <w:r w:rsidRPr="00A908A5">
        <w:rPr>
          <w:b/>
          <w:sz w:val="24"/>
          <w:szCs w:val="24"/>
        </w:rPr>
        <w:t xml:space="preserve">                                                             </w:t>
      </w:r>
      <w:r w:rsidR="001E5ACE">
        <w:rPr>
          <w:b/>
          <w:sz w:val="24"/>
          <w:szCs w:val="24"/>
        </w:rPr>
        <w:t xml:space="preserve">                  Ибрагимов И.Г.</w:t>
      </w:r>
    </w:p>
    <w:p w:rsidR="0099583E" w:rsidRDefault="0099583E"/>
    <w:p w:rsidR="0099583E" w:rsidRDefault="0099583E"/>
    <w:p w:rsidR="00E56851" w:rsidRDefault="00E56851"/>
    <w:p w:rsidR="00E56851" w:rsidRDefault="00E56851"/>
    <w:p w:rsidR="00E56851" w:rsidRDefault="00E56851"/>
    <w:p w:rsidR="00E56851" w:rsidRDefault="00E56851"/>
    <w:p w:rsidR="00E56851" w:rsidRDefault="00E56851"/>
    <w:p w:rsidR="00335144" w:rsidRPr="00335144" w:rsidRDefault="00417EA8" w:rsidP="00335144">
      <w:pPr>
        <w:spacing w:after="0"/>
        <w:jc w:val="right"/>
        <w:rPr>
          <w:sz w:val="18"/>
          <w:szCs w:val="18"/>
        </w:rPr>
      </w:pPr>
      <w:r w:rsidRPr="00335144">
        <w:rPr>
          <w:sz w:val="18"/>
          <w:szCs w:val="18"/>
        </w:rPr>
        <w:t xml:space="preserve">ПРИЛОЖЕНИЕ №2 </w:t>
      </w:r>
    </w:p>
    <w:p w:rsidR="0069073A" w:rsidRPr="0048476B" w:rsidRDefault="00417EA8" w:rsidP="0069073A">
      <w:pPr>
        <w:spacing w:after="0"/>
        <w:jc w:val="right"/>
        <w:rPr>
          <w:sz w:val="18"/>
          <w:szCs w:val="18"/>
        </w:rPr>
      </w:pPr>
      <w:r w:rsidRPr="00335144">
        <w:rPr>
          <w:sz w:val="18"/>
          <w:szCs w:val="18"/>
        </w:rPr>
        <w:t xml:space="preserve">УТВЕРЖДЕННО </w:t>
      </w:r>
      <w:r w:rsidR="0069073A">
        <w:rPr>
          <w:sz w:val="18"/>
          <w:szCs w:val="18"/>
        </w:rPr>
        <w:t xml:space="preserve">постановлением </w:t>
      </w:r>
      <w:r w:rsidR="0069073A" w:rsidRPr="0048476B">
        <w:rPr>
          <w:sz w:val="18"/>
          <w:szCs w:val="18"/>
        </w:rPr>
        <w:t xml:space="preserve">администрации </w:t>
      </w:r>
    </w:p>
    <w:p w:rsidR="0069073A" w:rsidRPr="0048476B" w:rsidRDefault="0069073A" w:rsidP="0069073A">
      <w:pPr>
        <w:spacing w:after="0"/>
        <w:jc w:val="right"/>
        <w:rPr>
          <w:sz w:val="18"/>
          <w:szCs w:val="18"/>
        </w:rPr>
      </w:pPr>
      <w:r w:rsidRPr="0048476B">
        <w:rPr>
          <w:sz w:val="18"/>
          <w:szCs w:val="18"/>
        </w:rPr>
        <w:t xml:space="preserve">муниципального образования «Рутульский  район» </w:t>
      </w:r>
    </w:p>
    <w:p w:rsidR="00DB3CCC" w:rsidRDefault="0069073A" w:rsidP="0017375E">
      <w:pPr>
        <w:spacing w:after="0"/>
        <w:jc w:val="center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17375E">
        <w:rPr>
          <w:sz w:val="18"/>
          <w:szCs w:val="18"/>
        </w:rPr>
        <w:t>от  10</w:t>
      </w:r>
      <w:proofErr w:type="gramEnd"/>
      <w:r w:rsidR="0017375E">
        <w:rPr>
          <w:sz w:val="18"/>
          <w:szCs w:val="18"/>
        </w:rPr>
        <w:t xml:space="preserve">. 02. </w:t>
      </w:r>
      <w:proofErr w:type="gramStart"/>
      <w:r w:rsidR="001A6255">
        <w:rPr>
          <w:sz w:val="18"/>
          <w:szCs w:val="18"/>
        </w:rPr>
        <w:t>2017</w:t>
      </w:r>
      <w:r w:rsidR="001E5ACE">
        <w:rPr>
          <w:sz w:val="18"/>
          <w:szCs w:val="18"/>
        </w:rPr>
        <w:t xml:space="preserve"> </w:t>
      </w:r>
      <w:r w:rsidRPr="0048476B">
        <w:rPr>
          <w:sz w:val="18"/>
          <w:szCs w:val="18"/>
        </w:rPr>
        <w:t xml:space="preserve"> №</w:t>
      </w:r>
      <w:proofErr w:type="gramEnd"/>
      <w:r w:rsidRPr="0048476B">
        <w:rPr>
          <w:sz w:val="18"/>
          <w:szCs w:val="18"/>
        </w:rPr>
        <w:t xml:space="preserve"> </w:t>
      </w:r>
      <w:r w:rsidR="0017375E">
        <w:rPr>
          <w:sz w:val="18"/>
          <w:szCs w:val="18"/>
        </w:rPr>
        <w:t>17</w:t>
      </w:r>
      <w:r w:rsidR="00DB3CCC">
        <w:rPr>
          <w:b/>
          <w:sz w:val="24"/>
          <w:szCs w:val="24"/>
        </w:rPr>
        <w:t xml:space="preserve">                                                                      </w:t>
      </w:r>
    </w:p>
    <w:p w:rsidR="00DB3CCC" w:rsidRPr="00A908A5" w:rsidRDefault="00DB3CCC">
      <w:pPr>
        <w:rPr>
          <w:b/>
          <w:sz w:val="24"/>
          <w:szCs w:val="24"/>
        </w:rPr>
      </w:pPr>
    </w:p>
    <w:p w:rsidR="00335144" w:rsidRPr="00A908A5" w:rsidRDefault="00DB3CCC">
      <w:pPr>
        <w:rPr>
          <w:b/>
          <w:sz w:val="24"/>
          <w:szCs w:val="24"/>
        </w:rPr>
      </w:pPr>
      <w:r w:rsidRPr="00A908A5">
        <w:rPr>
          <w:b/>
          <w:sz w:val="24"/>
          <w:szCs w:val="24"/>
        </w:rPr>
        <w:t xml:space="preserve">                                                                     </w:t>
      </w:r>
      <w:r w:rsidR="00417EA8" w:rsidRPr="00A908A5">
        <w:rPr>
          <w:b/>
          <w:sz w:val="24"/>
          <w:szCs w:val="24"/>
        </w:rPr>
        <w:t xml:space="preserve">ПОЛОЖЕНИЕ </w:t>
      </w:r>
    </w:p>
    <w:p w:rsidR="00335144" w:rsidRPr="00A908A5" w:rsidRDefault="00417EA8" w:rsidP="00DB3CCC">
      <w:pPr>
        <w:jc w:val="center"/>
        <w:rPr>
          <w:sz w:val="24"/>
          <w:szCs w:val="24"/>
        </w:rPr>
      </w:pPr>
      <w:r w:rsidRPr="00A908A5">
        <w:rPr>
          <w:sz w:val="24"/>
          <w:szCs w:val="24"/>
        </w:rPr>
        <w:t xml:space="preserve">о рабочей группе по содействию развитию конкуренции на территории муниципального </w:t>
      </w:r>
      <w:r w:rsidR="00DB3CCC" w:rsidRPr="00A908A5">
        <w:rPr>
          <w:sz w:val="24"/>
          <w:szCs w:val="24"/>
        </w:rPr>
        <w:t xml:space="preserve">          </w:t>
      </w:r>
      <w:r w:rsidRPr="00A908A5">
        <w:rPr>
          <w:sz w:val="24"/>
          <w:szCs w:val="24"/>
        </w:rPr>
        <w:t xml:space="preserve">образования </w:t>
      </w:r>
      <w:r w:rsidR="003E6A17" w:rsidRPr="00A908A5">
        <w:rPr>
          <w:sz w:val="24"/>
          <w:szCs w:val="24"/>
        </w:rPr>
        <w:t>«Рутульский  район»</w:t>
      </w:r>
    </w:p>
    <w:p w:rsidR="00DB3CCC" w:rsidRPr="00A908A5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1. Общие положения </w:t>
      </w:r>
    </w:p>
    <w:p w:rsidR="00DB3CCC" w:rsidRPr="00A908A5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1.1.Рабочая группа по содействию развитию конкуренции на территории муниципального образования </w:t>
      </w:r>
      <w:r w:rsidR="003E6A17" w:rsidRPr="00A908A5">
        <w:rPr>
          <w:sz w:val="24"/>
          <w:szCs w:val="24"/>
        </w:rPr>
        <w:t>«Рутульский  район»</w:t>
      </w:r>
      <w:r w:rsidRPr="00A908A5">
        <w:rPr>
          <w:sz w:val="24"/>
          <w:szCs w:val="24"/>
        </w:rPr>
        <w:t xml:space="preserve"> (далее - Рабочая группа) является консультативным органом, образованным в целях содействия развитию конкуренции на территории муниципального образования </w:t>
      </w:r>
      <w:r w:rsidR="00BD32DD" w:rsidRPr="00A908A5">
        <w:rPr>
          <w:sz w:val="24"/>
          <w:szCs w:val="24"/>
        </w:rPr>
        <w:t>«Рутульский  район»</w:t>
      </w:r>
      <w:r w:rsidRPr="00A908A5">
        <w:rPr>
          <w:sz w:val="24"/>
          <w:szCs w:val="24"/>
        </w:rPr>
        <w:t xml:space="preserve">. </w:t>
      </w:r>
    </w:p>
    <w:p w:rsidR="00DB3CCC" w:rsidRPr="00A908A5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1.2.В своей деятельности Рабочая группа руководствуется федеральным законодательством, законодательством </w:t>
      </w:r>
      <w:r w:rsidR="00F971EF" w:rsidRPr="00A908A5">
        <w:rPr>
          <w:sz w:val="24"/>
          <w:szCs w:val="24"/>
        </w:rPr>
        <w:t>Республики Дагестан</w:t>
      </w:r>
      <w:r w:rsidRPr="00A908A5">
        <w:rPr>
          <w:sz w:val="24"/>
          <w:szCs w:val="24"/>
        </w:rPr>
        <w:t>, Соглашением о внедрении стандарта развития конкуренции в</w:t>
      </w:r>
      <w:r w:rsidR="00F971EF" w:rsidRPr="00A908A5">
        <w:rPr>
          <w:sz w:val="24"/>
          <w:szCs w:val="24"/>
        </w:rPr>
        <w:t xml:space="preserve"> Республике Дагестан</w:t>
      </w:r>
      <w:r w:rsidRPr="00A908A5">
        <w:rPr>
          <w:sz w:val="24"/>
          <w:szCs w:val="24"/>
        </w:rPr>
        <w:t xml:space="preserve">, а так же настоящим положением. </w:t>
      </w:r>
    </w:p>
    <w:p w:rsidR="00DB3CCC" w:rsidRPr="00A908A5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2.Задачи Рабочей </w:t>
      </w:r>
      <w:proofErr w:type="gramStart"/>
      <w:r w:rsidRPr="00A908A5">
        <w:rPr>
          <w:sz w:val="24"/>
          <w:szCs w:val="24"/>
        </w:rPr>
        <w:t xml:space="preserve">группы </w:t>
      </w:r>
      <w:r w:rsidR="00DB3CCC" w:rsidRPr="00A908A5">
        <w:rPr>
          <w:sz w:val="24"/>
          <w:szCs w:val="24"/>
        </w:rPr>
        <w:t>.</w:t>
      </w:r>
      <w:proofErr w:type="gramEnd"/>
    </w:p>
    <w:p w:rsidR="00DB3CCC" w:rsidRPr="00A908A5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Основными задачами являются: 2.1.Оценка исполнения на территории муниципального образования </w:t>
      </w:r>
      <w:r w:rsidR="003E6A17" w:rsidRPr="00A908A5">
        <w:rPr>
          <w:sz w:val="24"/>
          <w:szCs w:val="24"/>
        </w:rPr>
        <w:t>«Рутульский  район»</w:t>
      </w:r>
      <w:r w:rsidRPr="00A908A5">
        <w:rPr>
          <w:sz w:val="24"/>
          <w:szCs w:val="24"/>
        </w:rPr>
        <w:t xml:space="preserve"> указов и распоряжений Президента Российской Федерации, постановлений Правительства Российской Федерации, правовых актов </w:t>
      </w:r>
      <w:r w:rsidR="00F971EF" w:rsidRPr="00A908A5">
        <w:rPr>
          <w:sz w:val="24"/>
          <w:szCs w:val="24"/>
        </w:rPr>
        <w:t>Республике Дагестан</w:t>
      </w:r>
      <w:r w:rsidRPr="00A908A5">
        <w:rPr>
          <w:sz w:val="24"/>
          <w:szCs w:val="24"/>
        </w:rPr>
        <w:t>, органов местного самоуправления по вопроса</w:t>
      </w:r>
      <w:r w:rsidR="00F003E9" w:rsidRPr="00A908A5">
        <w:rPr>
          <w:sz w:val="24"/>
          <w:szCs w:val="24"/>
        </w:rPr>
        <w:t>м развития конкуренции и соверше</w:t>
      </w:r>
      <w:r w:rsidRPr="00A908A5">
        <w:rPr>
          <w:sz w:val="24"/>
          <w:szCs w:val="24"/>
        </w:rPr>
        <w:t xml:space="preserve">нствования антимонопольной политики. </w:t>
      </w:r>
    </w:p>
    <w:p w:rsidR="00DB3CCC" w:rsidRPr="00A908A5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3. Основные функции Рабочей </w:t>
      </w:r>
      <w:proofErr w:type="gramStart"/>
      <w:r w:rsidRPr="00A908A5">
        <w:rPr>
          <w:sz w:val="24"/>
          <w:szCs w:val="24"/>
        </w:rPr>
        <w:t xml:space="preserve">группы </w:t>
      </w:r>
      <w:r w:rsidR="00DB3CCC" w:rsidRPr="00A908A5">
        <w:rPr>
          <w:sz w:val="24"/>
          <w:szCs w:val="24"/>
        </w:rPr>
        <w:t>.</w:t>
      </w:r>
      <w:proofErr w:type="gramEnd"/>
    </w:p>
    <w:p w:rsidR="00616F80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Основными функциями Рабочей группы являются: </w:t>
      </w:r>
    </w:p>
    <w:p w:rsidR="00616F80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>3.1.Определение п</w:t>
      </w:r>
      <w:r w:rsidR="00F003E9" w:rsidRPr="00A908A5">
        <w:rPr>
          <w:sz w:val="24"/>
          <w:szCs w:val="24"/>
        </w:rPr>
        <w:t>р</w:t>
      </w:r>
      <w:r w:rsidRPr="00A908A5">
        <w:rPr>
          <w:sz w:val="24"/>
          <w:szCs w:val="24"/>
        </w:rPr>
        <w:t xml:space="preserve">иоритетных направлений работы в отношении внедрения Стандарта на территории муниципального образования </w:t>
      </w:r>
      <w:r w:rsidR="003E6A17" w:rsidRPr="00A908A5">
        <w:rPr>
          <w:sz w:val="24"/>
          <w:szCs w:val="24"/>
        </w:rPr>
        <w:t>«Рутульский  район»</w:t>
      </w:r>
      <w:r w:rsidRPr="00A908A5">
        <w:rPr>
          <w:sz w:val="24"/>
          <w:szCs w:val="24"/>
        </w:rPr>
        <w:t xml:space="preserve">. </w:t>
      </w:r>
    </w:p>
    <w:p w:rsidR="00616F80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3.2.Анализ развития конкуренции на приоритетных и социально значимых рынках товаров, работ и услуг муниципального образования </w:t>
      </w:r>
      <w:r w:rsidR="003E6A17" w:rsidRPr="00A908A5">
        <w:rPr>
          <w:sz w:val="24"/>
          <w:szCs w:val="24"/>
        </w:rPr>
        <w:t>«Рутульский  район»</w:t>
      </w:r>
      <w:r w:rsidRPr="00A908A5">
        <w:rPr>
          <w:sz w:val="24"/>
          <w:szCs w:val="24"/>
        </w:rPr>
        <w:t xml:space="preserve">. 3.3.Рассмотрение предложений о реализации внедрения Стандарта на территории муниципального образования </w:t>
      </w:r>
      <w:r w:rsidR="003E6A17" w:rsidRPr="00A908A5">
        <w:rPr>
          <w:sz w:val="24"/>
          <w:szCs w:val="24"/>
        </w:rPr>
        <w:t>«Рутульский  район»</w:t>
      </w:r>
      <w:r w:rsidRPr="00A908A5">
        <w:rPr>
          <w:sz w:val="24"/>
          <w:szCs w:val="24"/>
        </w:rPr>
        <w:t xml:space="preserve">. </w:t>
      </w:r>
    </w:p>
    <w:p w:rsidR="00616F80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>3.</w:t>
      </w:r>
      <w:proofErr w:type="gramStart"/>
      <w:r w:rsidRPr="00A908A5">
        <w:rPr>
          <w:sz w:val="24"/>
          <w:szCs w:val="24"/>
        </w:rPr>
        <w:t>4.Координация</w:t>
      </w:r>
      <w:proofErr w:type="gramEnd"/>
      <w:r w:rsidRPr="00A908A5">
        <w:rPr>
          <w:sz w:val="24"/>
          <w:szCs w:val="24"/>
        </w:rPr>
        <w:t xml:space="preserve"> выполнения мероприятий, предусмотренных планом мероприятий («дорожной карты») по содействию развитию конкуренции и по 2 развитию конкурентной среды на территории муниципального образования</w:t>
      </w:r>
      <w:r w:rsidR="00DB3CCC" w:rsidRPr="00A908A5">
        <w:rPr>
          <w:sz w:val="24"/>
          <w:szCs w:val="24"/>
        </w:rPr>
        <w:t xml:space="preserve"> </w:t>
      </w:r>
      <w:r w:rsidR="003E6A17" w:rsidRPr="00A908A5">
        <w:rPr>
          <w:sz w:val="24"/>
          <w:szCs w:val="24"/>
        </w:rPr>
        <w:t>«Рутульский  район»</w:t>
      </w:r>
      <w:r w:rsidRPr="00A908A5">
        <w:rPr>
          <w:sz w:val="24"/>
          <w:szCs w:val="24"/>
        </w:rPr>
        <w:t xml:space="preserve"> и контроль за из реализацией. </w:t>
      </w:r>
    </w:p>
    <w:p w:rsidR="00DB3CCC" w:rsidRPr="00A908A5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>3.5.Выработка рекомендаций по вопросам внедрения Стандарта на территории муниципального образования</w:t>
      </w:r>
      <w:r w:rsidR="00F003E9" w:rsidRPr="00A908A5">
        <w:rPr>
          <w:sz w:val="24"/>
          <w:szCs w:val="24"/>
        </w:rPr>
        <w:t xml:space="preserve"> </w:t>
      </w:r>
      <w:r w:rsidR="003E6A17" w:rsidRPr="00A908A5">
        <w:rPr>
          <w:sz w:val="24"/>
          <w:szCs w:val="24"/>
        </w:rPr>
        <w:t>«Рутульский  район»</w:t>
      </w:r>
      <w:r w:rsidRPr="00A908A5">
        <w:rPr>
          <w:sz w:val="24"/>
          <w:szCs w:val="24"/>
        </w:rPr>
        <w:t xml:space="preserve">. </w:t>
      </w:r>
    </w:p>
    <w:p w:rsidR="00616F80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lastRenderedPageBreak/>
        <w:t>4. Права Рабочей группы</w:t>
      </w:r>
      <w:r w:rsidR="00DB3CCC" w:rsidRPr="00A908A5">
        <w:rPr>
          <w:sz w:val="24"/>
          <w:szCs w:val="24"/>
        </w:rPr>
        <w:t>.</w:t>
      </w:r>
      <w:r w:rsidRPr="00A908A5">
        <w:rPr>
          <w:sz w:val="24"/>
          <w:szCs w:val="24"/>
        </w:rPr>
        <w:t xml:space="preserve"> Для осуществления своей деятельности Рабочая группа имеет право: </w:t>
      </w:r>
    </w:p>
    <w:p w:rsidR="00616F80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>4.1.Принимать решения по вопросам, относящимся к компетенции Рабочей группы. 4.</w:t>
      </w:r>
      <w:proofErr w:type="gramStart"/>
      <w:r w:rsidRPr="00A908A5">
        <w:rPr>
          <w:sz w:val="24"/>
          <w:szCs w:val="24"/>
        </w:rPr>
        <w:t>2.Приглашать</w:t>
      </w:r>
      <w:proofErr w:type="gramEnd"/>
      <w:r w:rsidRPr="00A908A5">
        <w:rPr>
          <w:sz w:val="24"/>
          <w:szCs w:val="24"/>
        </w:rPr>
        <w:t xml:space="preserve"> на заседания Рабочей группы и заслушивать предложения представителей общественных организаций, представляющих интересы предпринимателей, представителей потребителей товаров, работ и услуг, иных организаций, задействованных в механизмах общественного контроля за деятельностью субъектов естественных монополий. </w:t>
      </w:r>
    </w:p>
    <w:p w:rsidR="00616F80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4.3.Запрашивать в пределах своей компетенции информацию, необходимую для деятельности Рабочей группы. </w:t>
      </w:r>
    </w:p>
    <w:p w:rsidR="00DB3CCC" w:rsidRPr="00A908A5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5.Организация и порядок деятельности Рабочей группы </w:t>
      </w:r>
    </w:p>
    <w:p w:rsidR="00616F80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>5.1.Состав Рабочей группы утверждается распоряжением администрации муниципальног</w:t>
      </w:r>
      <w:r w:rsidR="003E6A17" w:rsidRPr="00A908A5">
        <w:rPr>
          <w:sz w:val="24"/>
          <w:szCs w:val="24"/>
        </w:rPr>
        <w:t>о образования «Рутульский  район»</w:t>
      </w:r>
      <w:r w:rsidRPr="00A908A5">
        <w:rPr>
          <w:sz w:val="24"/>
          <w:szCs w:val="24"/>
        </w:rPr>
        <w:t xml:space="preserve">. </w:t>
      </w:r>
    </w:p>
    <w:p w:rsidR="00616F80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5.2.Рабочая группа состоит из председателя, секретаря и членов Рабочей группы. 5.3.Рабочую группу возглавляет председатель — глава муниципального образования </w:t>
      </w:r>
      <w:r w:rsidR="003E6A17" w:rsidRPr="00A908A5">
        <w:rPr>
          <w:sz w:val="24"/>
          <w:szCs w:val="24"/>
        </w:rPr>
        <w:t>«Рутульский  район»</w:t>
      </w:r>
      <w:r w:rsidRPr="00A908A5">
        <w:rPr>
          <w:sz w:val="24"/>
          <w:szCs w:val="24"/>
        </w:rPr>
        <w:t xml:space="preserve">. </w:t>
      </w:r>
    </w:p>
    <w:p w:rsidR="00616F80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5.4.Заседания Рабочей группы проводятся один раз в полугодие. </w:t>
      </w:r>
    </w:p>
    <w:p w:rsidR="00616F80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5.5.Заседание Рабочей группы считается правомочным, если на нем присутствуют не менее половины её членов. </w:t>
      </w:r>
    </w:p>
    <w:p w:rsidR="00616F80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>5.6.Решения Рабочей г</w:t>
      </w:r>
      <w:r w:rsidR="00DB3CCC" w:rsidRPr="00A908A5">
        <w:rPr>
          <w:sz w:val="24"/>
          <w:szCs w:val="24"/>
        </w:rPr>
        <w:t>руппы принимаются простым больши</w:t>
      </w:r>
      <w:r w:rsidRPr="00A908A5">
        <w:rPr>
          <w:sz w:val="24"/>
          <w:szCs w:val="24"/>
        </w:rPr>
        <w:t xml:space="preserve">нством голосов присутствующих на заседании членов путем открытого голосования. </w:t>
      </w:r>
    </w:p>
    <w:p w:rsidR="00616F80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5.7.решение Рабочей группы оформляется протоколом. </w:t>
      </w:r>
    </w:p>
    <w:p w:rsidR="00F003E9" w:rsidRPr="00A908A5" w:rsidRDefault="00417EA8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5.8.Секретарь Рабочей группы обладает правом голоса, ведет протокол заседаний Рабочей группы, осуществляет подготовку и организацию заседания. </w:t>
      </w:r>
    </w:p>
    <w:p w:rsidR="00DB3CCC" w:rsidRPr="00A908A5" w:rsidRDefault="00DB3CCC">
      <w:pPr>
        <w:rPr>
          <w:sz w:val="24"/>
          <w:szCs w:val="24"/>
        </w:rPr>
      </w:pPr>
    </w:p>
    <w:p w:rsidR="00DB3CCC" w:rsidRPr="00A908A5" w:rsidRDefault="00DB3CCC">
      <w:pPr>
        <w:rPr>
          <w:sz w:val="24"/>
          <w:szCs w:val="24"/>
        </w:rPr>
      </w:pPr>
    </w:p>
    <w:p w:rsidR="00417EA8" w:rsidRPr="00A908A5" w:rsidRDefault="00DB3CCC" w:rsidP="00DB3CCC">
      <w:pPr>
        <w:spacing w:after="0"/>
        <w:rPr>
          <w:sz w:val="24"/>
          <w:szCs w:val="24"/>
        </w:rPr>
      </w:pPr>
      <w:r w:rsidRPr="00A908A5">
        <w:rPr>
          <w:sz w:val="24"/>
          <w:szCs w:val="24"/>
        </w:rPr>
        <w:t xml:space="preserve">                                                                                                           </w:t>
      </w:r>
    </w:p>
    <w:sectPr w:rsidR="00417EA8" w:rsidRPr="00A9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1B"/>
    <w:rsid w:val="0017375E"/>
    <w:rsid w:val="001A6255"/>
    <w:rsid w:val="001B2AA8"/>
    <w:rsid w:val="001E5ACE"/>
    <w:rsid w:val="002B118A"/>
    <w:rsid w:val="00335144"/>
    <w:rsid w:val="003E6A17"/>
    <w:rsid w:val="00417EA8"/>
    <w:rsid w:val="0048476B"/>
    <w:rsid w:val="004E1802"/>
    <w:rsid w:val="00616F80"/>
    <w:rsid w:val="0069073A"/>
    <w:rsid w:val="006D763C"/>
    <w:rsid w:val="00721FAE"/>
    <w:rsid w:val="007B0026"/>
    <w:rsid w:val="00842F30"/>
    <w:rsid w:val="0084377A"/>
    <w:rsid w:val="008628A6"/>
    <w:rsid w:val="00873A4E"/>
    <w:rsid w:val="00875E74"/>
    <w:rsid w:val="0099583E"/>
    <w:rsid w:val="009E4A5E"/>
    <w:rsid w:val="00A908A5"/>
    <w:rsid w:val="00B049B4"/>
    <w:rsid w:val="00B723E2"/>
    <w:rsid w:val="00B9315D"/>
    <w:rsid w:val="00BD32DD"/>
    <w:rsid w:val="00C33E60"/>
    <w:rsid w:val="00CD2F69"/>
    <w:rsid w:val="00CD561B"/>
    <w:rsid w:val="00D35AF9"/>
    <w:rsid w:val="00DB3CCC"/>
    <w:rsid w:val="00E56851"/>
    <w:rsid w:val="00F003E9"/>
    <w:rsid w:val="00F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CDCA"/>
  <w15:docId w15:val="{E1C5CA14-36B0-406B-885E-15CC2912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ЭКОНОМОТДЕЛ</cp:lastModifiedBy>
  <cp:revision>29</cp:revision>
  <cp:lastPrinted>2018-01-16T06:17:00Z</cp:lastPrinted>
  <dcterms:created xsi:type="dcterms:W3CDTF">2018-01-15T10:38:00Z</dcterms:created>
  <dcterms:modified xsi:type="dcterms:W3CDTF">2021-10-20T06:42:00Z</dcterms:modified>
</cp:coreProperties>
</file>