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AF2" w:rsidRPr="00D77AF2" w:rsidRDefault="00D77AF2" w:rsidP="00D77AF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D77AF2"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w:drawing>
          <wp:inline distT="0" distB="0" distL="0" distR="0" wp14:anchorId="44D5DF22" wp14:editId="5BDDEE85">
            <wp:extent cx="638175" cy="6286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AF2" w:rsidRPr="00D77AF2" w:rsidRDefault="00D77AF2" w:rsidP="00D77AF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D77AF2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РЕСПУБЛИКА ДАГЕСТАН</w:t>
      </w:r>
    </w:p>
    <w:p w:rsidR="00D77AF2" w:rsidRPr="00D77AF2" w:rsidRDefault="00EB68DE" w:rsidP="00D77AF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АДМИНИСТРАЦИЯ МР </w:t>
      </w:r>
      <w:r w:rsidR="00D77AF2" w:rsidRPr="00D77AF2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«РУТУЛЬСКИЙ РАЙОН»</w:t>
      </w:r>
    </w:p>
    <w:p w:rsidR="00D77AF2" w:rsidRPr="00D77AF2" w:rsidRDefault="00D77AF2" w:rsidP="00D77AF2">
      <w:pPr>
        <w:widowControl w:val="0"/>
        <w:shd w:val="clear" w:color="auto" w:fill="FFFFFF"/>
        <w:tabs>
          <w:tab w:val="left" w:pos="7162"/>
        </w:tabs>
        <w:autoSpaceDE w:val="0"/>
        <w:autoSpaceDN w:val="0"/>
        <w:adjustRightInd w:val="0"/>
        <w:spacing w:before="197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 w:eastAsia="ru-RU"/>
        </w:rPr>
      </w:pPr>
      <w:r w:rsidRPr="00D77AF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368700</w:t>
      </w:r>
      <w:r w:rsidRPr="00D77AF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,  РД, Рутульский район, с. Рутул  тел. </w:t>
      </w:r>
      <w:r w:rsidRPr="00D77AF2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 w:eastAsia="ru-RU"/>
        </w:rPr>
        <w:t>(</w:t>
      </w:r>
      <w:r w:rsidRPr="00D77AF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факс</w:t>
      </w:r>
      <w:r w:rsidRPr="00D77AF2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 w:eastAsia="ru-RU"/>
        </w:rPr>
        <w:t>) 8-264-23-6-31   E-mail: mo-rutul@yandex.ru</w:t>
      </w:r>
    </w:p>
    <w:p w:rsidR="00D77AF2" w:rsidRPr="00D77AF2" w:rsidRDefault="00D77AF2" w:rsidP="00D77A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0"/>
          <w:lang w:val="en-US" w:eastAsia="ru-RU"/>
        </w:rPr>
      </w:pPr>
      <w:r w:rsidRPr="00D77AF2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6C1455FB" wp14:editId="63336D13">
                <wp:simplePos x="0" y="0"/>
                <wp:positionH relativeFrom="column">
                  <wp:posOffset>-9525</wp:posOffset>
                </wp:positionH>
                <wp:positionV relativeFrom="paragraph">
                  <wp:posOffset>58420</wp:posOffset>
                </wp:positionV>
                <wp:extent cx="6309360" cy="0"/>
                <wp:effectExtent l="0" t="19050" r="5334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36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C499AF" id="Прямая соединительная линия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75pt,4.6pt" to="496.0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" strokeweight="4.5pt">
                <v:stroke linestyle="thickThin"/>
              </v:line>
            </w:pict>
          </mc:Fallback>
        </mc:AlternateContent>
      </w:r>
    </w:p>
    <w:p w:rsidR="00D77AF2" w:rsidRPr="00F43141" w:rsidRDefault="00D77AF2" w:rsidP="00D77A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43141"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t xml:space="preserve">13 </w:t>
      </w:r>
      <w:r w:rsidRPr="00D77AF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мая</w:t>
      </w:r>
      <w:r w:rsidRPr="00F43141"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t xml:space="preserve"> 2016 </w:t>
      </w:r>
      <w:r w:rsidRPr="00D77AF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года</w:t>
      </w:r>
      <w:r w:rsidRPr="00F4314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                                                                               № </w:t>
      </w:r>
      <w:r w:rsidR="00F43141" w:rsidRPr="00F4314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7</w:t>
      </w:r>
      <w:r w:rsidR="00F4314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bookmarkStart w:id="0" w:name="_GoBack"/>
      <w:bookmarkEnd w:id="0"/>
    </w:p>
    <w:p w:rsidR="00D77AF2" w:rsidRPr="00D77AF2" w:rsidRDefault="00D77AF2" w:rsidP="00D77AF2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77AF2" w:rsidRPr="00D77AF2" w:rsidRDefault="00D77AF2" w:rsidP="00D77A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7AF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D77AF2" w:rsidRPr="00D77AF2" w:rsidRDefault="00D77AF2" w:rsidP="00D77AF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7AF2" w:rsidRPr="00D77AF2" w:rsidRDefault="00D77AF2" w:rsidP="00D77AF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 w:rsidRPr="00D77AF2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О квалификационные требования к профессиональным знаниям и навыкам, необходимым для исполнения должностных обязанностей муниципальными служащими, замещающими должности муниципальной службы в администрации</w:t>
      </w: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 МР «Рутульский район»</w:t>
      </w:r>
    </w:p>
    <w:p w:rsidR="00D77AF2" w:rsidRPr="00D77AF2" w:rsidRDefault="00D77AF2" w:rsidP="00D77AF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</w:p>
    <w:p w:rsidR="00D77AF2" w:rsidRPr="00D77AF2" w:rsidRDefault="00D77AF2" w:rsidP="007250B9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</w:pPr>
    </w:p>
    <w:p w:rsidR="00D77AF2" w:rsidRPr="00D77AF2" w:rsidRDefault="00D77AF2" w:rsidP="00D77AF2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</w:pPr>
    </w:p>
    <w:p w:rsidR="00D77AF2" w:rsidRDefault="00D77AF2" w:rsidP="00D77AF2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</w:pPr>
      <w:r w:rsidRPr="00D77AF2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В соответствии с пунктом 6.3. Плана мероприятий по реализации приоритетного плана развития Республики Дагестан «Эффективное государственное управление» на 2016 год, утвержденного постановлением Правительства РД от 25.12.2015 года № 360</w:t>
      </w:r>
      <w:r w:rsidR="00F6139D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,</w:t>
      </w:r>
      <w:r w:rsidRPr="00D77AF2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в дополнение к постановлению администрации района от5.04.2012 г. </w:t>
      </w:r>
      <w:r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№ 44 «О Перечне квалификационных требований к профессиональным знаниям и навыкам в области информационно-коммуникационных технологий с учетом категорий и </w:t>
      </w:r>
      <w:r w:rsidR="00F6139D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групп должностей муниципальных служащих МР «Рутульский район» и постановлению администрации района от 16.08.2013 г. №128 «О квалификационных требованиях для замещения должностей муниципальной службы МР «Рутульский район», администрация МР «Рутульский район»</w:t>
      </w:r>
    </w:p>
    <w:p w:rsidR="00F6139D" w:rsidRDefault="00F6139D" w:rsidP="00D77AF2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</w:pPr>
    </w:p>
    <w:p w:rsidR="00F6139D" w:rsidRDefault="00F6139D" w:rsidP="00D77AF2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Постановляет:</w:t>
      </w:r>
    </w:p>
    <w:p w:rsidR="00F6139D" w:rsidRDefault="00F6139D" w:rsidP="00D77AF2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</w:pPr>
    </w:p>
    <w:p w:rsidR="00F6139D" w:rsidRDefault="00F6139D" w:rsidP="00F6139D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1.Утвердить Положение </w:t>
      </w:r>
      <w:r w:rsidRPr="00F6139D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о квалификационные требования к профессиональным знаниям и навыкам, необходимым для исполнения должностных обязанностей муниципальными служащими, замещающими должности муниципальной службы в администрации МР «Рутульский район»</w:t>
      </w:r>
      <w:r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с учетом требований в области информационно-коммуникационных технологий, систем проектного управления, реализации приоритетных проектов развития Республики Дагестан (прилагается).</w:t>
      </w:r>
    </w:p>
    <w:p w:rsidR="00EB68DE" w:rsidRDefault="00EB68DE" w:rsidP="00F6139D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</w:pPr>
    </w:p>
    <w:p w:rsidR="00F6139D" w:rsidRPr="00F6139D" w:rsidRDefault="00F6139D" w:rsidP="00F6139D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2.Кадровой службе включить утвержден</w:t>
      </w:r>
      <w:r w:rsidR="00EB68DE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ный </w:t>
      </w:r>
      <w:r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настоящим постановлением</w:t>
      </w:r>
      <w:r w:rsidR="00EB68DE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перечень в </w:t>
      </w:r>
      <w:r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квалификационные требования для замещения должностей муниципальной службы МР «Рутульский район» и </w:t>
      </w:r>
      <w:r w:rsidR="00EB68DE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применять дифференцированно в зависимости от групп должностей.</w:t>
      </w:r>
    </w:p>
    <w:p w:rsidR="00EB68DE" w:rsidRDefault="00EB68DE" w:rsidP="00D77AF2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</w:pPr>
    </w:p>
    <w:p w:rsidR="00D77AF2" w:rsidRPr="00EB68DE" w:rsidRDefault="00EB68DE" w:rsidP="00D77AF2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3.Разместить настоящее постановление на официальном сайте администрации района.</w:t>
      </w:r>
    </w:p>
    <w:p w:rsidR="00D77AF2" w:rsidRPr="00D77AF2" w:rsidRDefault="00D77AF2" w:rsidP="00D77AF2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</w:pPr>
    </w:p>
    <w:p w:rsidR="00D77AF2" w:rsidRPr="00D77AF2" w:rsidRDefault="00D77AF2" w:rsidP="00D77AF2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</w:pPr>
    </w:p>
    <w:p w:rsidR="00EB68DE" w:rsidRDefault="00EB68DE" w:rsidP="00EB68DE">
      <w:pPr>
        <w:pStyle w:val="20"/>
        <w:shd w:val="clear" w:color="auto" w:fill="auto"/>
        <w:tabs>
          <w:tab w:val="left" w:pos="898"/>
        </w:tabs>
        <w:spacing w:before="0" w:after="0" w:line="307" w:lineRule="exact"/>
        <w:jc w:val="both"/>
        <w:rPr>
          <w:rStyle w:val="2"/>
          <w:b/>
          <w:color w:val="000000"/>
        </w:rPr>
      </w:pPr>
      <w:r w:rsidRPr="003F4CC1">
        <w:rPr>
          <w:rStyle w:val="2"/>
          <w:b/>
          <w:color w:val="000000"/>
        </w:rPr>
        <w:t xml:space="preserve">Глава </w:t>
      </w:r>
      <w:r>
        <w:rPr>
          <w:rStyle w:val="2"/>
          <w:b/>
          <w:color w:val="000000"/>
        </w:rPr>
        <w:t>администрации</w:t>
      </w:r>
    </w:p>
    <w:p w:rsidR="00EB68DE" w:rsidRPr="003F4CC1" w:rsidRDefault="00EB68DE" w:rsidP="00EB68DE">
      <w:pPr>
        <w:pStyle w:val="20"/>
        <w:shd w:val="clear" w:color="auto" w:fill="auto"/>
        <w:tabs>
          <w:tab w:val="left" w:pos="898"/>
        </w:tabs>
        <w:spacing w:before="0" w:after="0" w:line="307" w:lineRule="exact"/>
        <w:jc w:val="both"/>
        <w:rPr>
          <w:rStyle w:val="2"/>
          <w:b/>
          <w:color w:val="000000"/>
        </w:rPr>
      </w:pPr>
      <w:r w:rsidRPr="003F4CC1">
        <w:rPr>
          <w:rStyle w:val="2"/>
          <w:b/>
          <w:color w:val="000000"/>
        </w:rPr>
        <w:t xml:space="preserve">МР «Рутульский район» </w:t>
      </w:r>
      <w:r>
        <w:rPr>
          <w:rStyle w:val="2"/>
          <w:b/>
          <w:color w:val="000000"/>
        </w:rPr>
        <w:t xml:space="preserve">                                                 Магаррамов М.Д.</w:t>
      </w:r>
    </w:p>
    <w:p w:rsidR="00E32E3C" w:rsidRDefault="00E32E3C" w:rsidP="00D77AF2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0"/>
          <w:szCs w:val="20"/>
          <w:lang w:eastAsia="ru-RU"/>
        </w:rPr>
      </w:pPr>
    </w:p>
    <w:p w:rsidR="00D77AF2" w:rsidRDefault="00D77AF2" w:rsidP="00D77AF2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0"/>
          <w:szCs w:val="20"/>
          <w:lang w:eastAsia="ru-RU"/>
        </w:rPr>
      </w:pPr>
      <w:r w:rsidRPr="00D77AF2">
        <w:rPr>
          <w:rFonts w:ascii="Times New Roman" w:eastAsia="Times New Roman" w:hAnsi="Times New Roman" w:cs="Times New Roman"/>
          <w:bCs/>
          <w:color w:val="333333"/>
          <w:kern w:val="36"/>
          <w:sz w:val="20"/>
          <w:szCs w:val="20"/>
          <w:lang w:eastAsia="ru-RU"/>
        </w:rPr>
        <w:t xml:space="preserve">Приложение к постановлению администрации </w:t>
      </w:r>
    </w:p>
    <w:p w:rsidR="00D77AF2" w:rsidRPr="00D77AF2" w:rsidRDefault="00D77AF2" w:rsidP="00D77AF2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0"/>
          <w:szCs w:val="20"/>
          <w:lang w:eastAsia="ru-RU"/>
        </w:rPr>
      </w:pPr>
      <w:r w:rsidRPr="00D77AF2">
        <w:rPr>
          <w:rFonts w:ascii="Times New Roman" w:eastAsia="Times New Roman" w:hAnsi="Times New Roman" w:cs="Times New Roman"/>
          <w:bCs/>
          <w:color w:val="333333"/>
          <w:kern w:val="36"/>
          <w:sz w:val="20"/>
          <w:szCs w:val="20"/>
          <w:lang w:eastAsia="ru-RU"/>
        </w:rPr>
        <w:t>от 13.05.2016 г. №</w:t>
      </w:r>
    </w:p>
    <w:p w:rsidR="00D77AF2" w:rsidRDefault="00D77AF2" w:rsidP="00D77AF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</w:p>
    <w:p w:rsidR="00D77AF2" w:rsidRDefault="00D77AF2" w:rsidP="00D77AF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 xml:space="preserve">Положение </w:t>
      </w:r>
    </w:p>
    <w:p w:rsidR="00D77AF2" w:rsidRPr="00D77AF2" w:rsidRDefault="00D77AF2" w:rsidP="00D77AF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о к</w:t>
      </w:r>
      <w:r w:rsidR="007250B9" w:rsidRPr="007250B9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валификационные требования к профессиональным знаниям и навыкам, необходимым для исполнения должностных обязанностей муниципальными служащими, замещающими должности муниципальной службы в администрации</w:t>
      </w: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 xml:space="preserve"> </w:t>
      </w:r>
      <w:r w:rsidRPr="00D77AF2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МР «Рутульский район»</w:t>
      </w:r>
    </w:p>
    <w:p w:rsidR="007250B9" w:rsidRPr="007250B9" w:rsidRDefault="007250B9" w:rsidP="00D77AF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</w:p>
    <w:p w:rsidR="007250B9" w:rsidRPr="00E32E3C" w:rsidRDefault="007250B9" w:rsidP="007B1135">
      <w:pPr>
        <w:pStyle w:val="a5"/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2E3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ОБЩИЕ ПОЛОЖЕНИЯ</w:t>
      </w:r>
      <w:r w:rsidRPr="00E32E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1.1. Настоящие квалификационные треб</w:t>
      </w:r>
      <w:r w:rsidR="00E32E3C" w:rsidRPr="00E32E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ования к профессиональным знани</w:t>
      </w:r>
      <w:r w:rsidRPr="00E32E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ям и навыкам, необходимым для исполнения </w:t>
      </w:r>
      <w:r w:rsidR="00E32E3C" w:rsidRPr="00E32E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должностных обязанностей муници</w:t>
      </w:r>
      <w:r w:rsidRPr="00E32E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пальными служащими, замещающими должности муниципальной службы в Администрации </w:t>
      </w:r>
      <w:r w:rsidR="00E32E3C" w:rsidRPr="00E32E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МР «Рутульский район»</w:t>
      </w:r>
      <w:r w:rsidRPr="00E32E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ее структурных подразделениях (далее - квалификационные требования), разработаны в соответствии с Федеральным законом от 02 марта 2007 года № 25-ФЗ "О муниципальной службе в Российской Федерации", Законом </w:t>
      </w:r>
      <w:r w:rsidR="00E32E3C" w:rsidRPr="00E32E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РД</w:t>
      </w:r>
      <w:r w:rsidRPr="00E32E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"О муниципальной службе в </w:t>
      </w:r>
      <w:r w:rsidR="00E32E3C" w:rsidRPr="00E32E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Республике Дагестан</w:t>
      </w:r>
      <w:r w:rsidRPr="00E32E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", и устанавливают основные квалификационные требования к уровню и характеру профессиональных знаний, навыков, умений и деловых качеств по различным категориям и группам должностей муниципальной службы в Администрации </w:t>
      </w:r>
      <w:r w:rsidR="00E32E3C" w:rsidRPr="00E32E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МР «Рутульский район» </w:t>
      </w:r>
      <w:r w:rsidRPr="00E32E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ее структурных подразделениях.</w:t>
      </w:r>
      <w:r w:rsidRPr="00E32E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1.2. Основные квалификационные требования включаются в должностные инструкции в обязательном порядке, при этом уровень профессиональных знаний и навыков, определенный в должностной инструкции, не может быть ниже уровня, установленного по соответствующей категории и группе должностей.</w:t>
      </w:r>
      <w:r w:rsidRPr="00E32E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1.3. Квалификационные требования к профессиональным знаниям, навыкам, умениям и деловым качествам должны быть конкретизированы в должностной инструкции в зависимости от установленных трудовых функций по замещаемой должности муниципальной службы.</w:t>
      </w:r>
      <w:r w:rsidRPr="00E32E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1.4. Квалификационные требования к знаниям и навыкам муниципальных служащих в области использования информационно-коммуникационных технологий предъявляются в соответствии с уровнями:</w:t>
      </w:r>
      <w:r w:rsidRPr="00E32E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 </w:t>
      </w:r>
      <w:r w:rsidRPr="00E32E3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базовый уровень</w:t>
      </w:r>
      <w:r w:rsidRPr="00E32E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- перечень профессиональных знаний и навыков в сфере использования технических и программных средств, которыми должны обладать муниципальные служащие всех категорий и групп должностей муниципальной службы за исключением муниципальных служащих высшей и главной групп должностей;</w:t>
      </w:r>
      <w:r w:rsidRPr="00E32E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 </w:t>
      </w:r>
      <w:r w:rsidRPr="00E32E3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расширенный уровень</w:t>
      </w:r>
      <w:r w:rsidRPr="00E32E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- перечень профессиональных знаний и навыков в сфере использования технических и программ</w:t>
      </w:r>
      <w:r w:rsidR="00E32E3C" w:rsidRPr="00E32E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ных средств, необходимых для ре</w:t>
      </w:r>
      <w:r w:rsidRPr="00E32E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шения управленческих задач, которыми должны обладать муниципальные служащие, замещающие должности высшей и главной групп должностей;</w:t>
      </w:r>
      <w:r w:rsidRPr="00E32E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 </w:t>
      </w:r>
      <w:r w:rsidRPr="00E32E3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специальный уровень</w:t>
      </w:r>
      <w:r w:rsidRPr="00E32E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- перечень дополнительных (к базовому или расширенному уровням) профессиональных знаний и навыков в области информационно-коммуникационных технологий, которыми должны обладать муниципальные служащие, курирующие вопросы внедрения информационно-коммуникационных технологий в деятельность Администрации </w:t>
      </w:r>
      <w:r w:rsidR="00E32E3C" w:rsidRPr="00E32E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МР «Рутульский район» </w:t>
      </w:r>
      <w:r w:rsidRPr="00E32E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 ее структурных подразделений; к ведению которых относятся вопросы информатизации; выполняющие функции по созданию, развитию информационных систем в Администрации </w:t>
      </w:r>
      <w:r w:rsidR="00E32E3C" w:rsidRPr="00E32E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МР «Рутульский район» </w:t>
      </w:r>
      <w:r w:rsidRPr="00E32E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 ее структурных подразделений; являющиеся пользователями программных продуктов, которые обеспечивают </w:t>
      </w:r>
      <w:r w:rsidRPr="00E32E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автоматизацию функций, возложенных на соответствующие подразделения.</w:t>
      </w:r>
      <w:r w:rsidRPr="00E32E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Профессиональные знания и навыки в области использования информационно-коммуникационных технологий, которыми должен владеть муниципальный служащий в соответствии со специальным уровнем требований в области информационно-коммуникационных технологий, предъявляются к муниципальным служащим персонально и могут корректироваться с учетом функциональных обязанностей и специфики работы муниципальных служащих, должностные обязанности которых предполагают работу со специальным программным обеспечением.</w:t>
      </w:r>
      <w:r w:rsidRPr="00E32E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E32E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E32E3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2. КВАЛИФИКАЦИОННЫЕ ТРЕБОВАНИЯ</w:t>
      </w:r>
      <w:r w:rsidRPr="00E32E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E32E3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2.1. Высшие должности муниципальной службы </w:t>
      </w:r>
      <w:r w:rsidRPr="00E32E3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  <w:t>2.1.1. Уровень и характер знаний:</w:t>
      </w:r>
      <w:r w:rsidRPr="00E32E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Муниципальный служащий должен знать и уметь применять на практике Конституцию Российской Федерации, федерал</w:t>
      </w:r>
      <w:r w:rsidR="00E32E3C" w:rsidRPr="00E32E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ьные конституционные законы, фе</w:t>
      </w:r>
      <w:r w:rsidRPr="00E32E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деральные законы, указы Президента Российской Федерации, постановления Правительства Российской Федерации, нормативные правовые акты </w:t>
      </w:r>
      <w:r w:rsidR="00E32E3C" w:rsidRPr="00E32E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Республики Дагестан</w:t>
      </w:r>
      <w:r w:rsidRPr="00E32E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</w:t>
      </w:r>
      <w:r w:rsidR="00E32E3C" w:rsidRPr="00E32E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МР «Рутульский район»</w:t>
      </w:r>
      <w:r w:rsidRPr="00E32E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применительно к исполнению своих должностных обязанностей, служебный распорядок Администрации </w:t>
      </w:r>
      <w:r w:rsidR="00E32E3C" w:rsidRPr="00E32E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МР «Рутульский район»</w:t>
      </w:r>
      <w:r w:rsidRPr="00E32E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Инструкцию по делопроизводству в Администрации </w:t>
      </w:r>
      <w:r w:rsidR="00E32E3C" w:rsidRPr="00E32E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МР «Рутульский район»</w:t>
      </w:r>
      <w:r w:rsidRPr="00E32E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Положение об Администрации </w:t>
      </w:r>
      <w:r w:rsidR="00E32E3C" w:rsidRPr="00E32E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МР «Рутульский район»</w:t>
      </w:r>
      <w:r w:rsidRPr="00E32E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а также Положение о структурном подразделении, в котором замещает должность муниципальный служащий, порядок работы со служебной информацией.</w:t>
      </w:r>
      <w:r w:rsidRPr="00E32E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E32E3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Уровень</w:t>
      </w:r>
      <w:r w:rsidRPr="00E32E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- очень высокий, предполагающий знание различных областей</w:t>
      </w:r>
      <w:r w:rsidR="00E32E3C" w:rsidRPr="00E32E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</w:t>
      </w:r>
      <w:r w:rsidRPr="00E32E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конодательства Российской Федерации, знание на экспертном уровне законода-тельных и нормативных актов, относящихся к непосредственным задачам струк-турного подразделения и смежным областям.</w:t>
      </w:r>
      <w:r w:rsidRPr="00E32E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E32E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E32E3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2.1.2. Профессиональные навыки и умения, деловые качества:</w:t>
      </w:r>
      <w:r w:rsidRPr="00E32E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высокие организаторские способности, способность руководить большим коллективом;</w:t>
      </w:r>
      <w:r w:rsidRPr="00E32E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способность грамотно и полно оценивать обстановку, оперативно принимать ре-шения для достижения поставленных целей;</w:t>
      </w:r>
      <w:r w:rsidRPr="00E32E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умение быть требовательным, стимулиро</w:t>
      </w:r>
      <w:r w:rsidR="00E32E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вать достижение результатов тру</w:t>
      </w:r>
      <w:r w:rsidRPr="00E32E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да, ставить перед подчиненными достижимые задачи;</w:t>
      </w:r>
      <w:r w:rsidRPr="00E32E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способность анализировать и оценивать деятельность подчиненных;</w:t>
      </w:r>
      <w:r w:rsidRPr="00E32E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- умение четко и грамотно излагать свои </w:t>
      </w:r>
      <w:r w:rsidR="00E32E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мысли в устной и письменной фор</w:t>
      </w:r>
      <w:r w:rsidRPr="00E32E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ме;</w:t>
      </w:r>
      <w:r w:rsidRPr="00E32E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способность аргументировать, доказывать свою точку зрения;</w:t>
      </w:r>
      <w:r w:rsidRPr="00E32E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E32E3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владение навыками:</w:t>
      </w:r>
      <w:r w:rsidRPr="00E32E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текущего и перспективного планирования и организации труда;</w:t>
      </w:r>
      <w:r w:rsidRPr="00E32E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эффективного планирования рабочего времени;</w:t>
      </w:r>
      <w:r w:rsidRPr="00E32E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организации эффективного взаимодействия с органами государственной власти, организациями, учреждениями, органами местного самоуправления и т.д.;</w:t>
      </w:r>
      <w:r w:rsidRPr="00E32E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ведения деловых переговоров, публичных выступлений;</w:t>
      </w:r>
      <w:r w:rsidRPr="00E32E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E32E3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деловые качества:</w:t>
      </w:r>
      <w:r w:rsidRPr="00E32E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энергичность, высокая работоспособность, стрессоустойчивость;</w:t>
      </w:r>
      <w:r w:rsidRPr="00E32E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самостоятельность в принятии решений,</w:t>
      </w:r>
      <w:r w:rsidR="00E32E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готовность брать на себя ответ</w:t>
      </w:r>
      <w:r w:rsidRPr="00E32E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ственность за принятые решения и действия;</w:t>
      </w:r>
      <w:r w:rsidRPr="00E32E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настойчивость в достижении поставленной цели;</w:t>
      </w:r>
      <w:r w:rsidRPr="00E32E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стремление к накоплению и обновлению профессиональных знаний и навыков;</w:t>
      </w:r>
      <w:r w:rsidRPr="00E32E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способность своевременно адаптирова</w:t>
      </w:r>
      <w:r w:rsidR="00E32E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ться к новым условиям деятельно</w:t>
      </w:r>
      <w:r w:rsidRPr="00E32E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сти.</w:t>
      </w:r>
      <w:r w:rsidRPr="00E32E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E32E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E32E3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2.1.3. Знания и навыки в области информационно-коммуникационных </w:t>
      </w:r>
      <w:r w:rsidRPr="00E32E3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технологий:</w:t>
      </w:r>
      <w:r w:rsidRPr="00E32E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E32E3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Уровень - расширенный.</w:t>
      </w:r>
      <w:r w:rsidRPr="00E32E3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  <w:t>Знания:</w:t>
      </w:r>
      <w:r w:rsidRPr="00E32E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правовых аспектов в области информационно-коммуникационных технологий;</w:t>
      </w:r>
      <w:r w:rsidRPr="00E32E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программных документов и приоритетов государственной политики в области информационно-коммуникационных технологий;</w:t>
      </w:r>
      <w:r w:rsidRPr="00E32E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правовых аспектов в сфере предоста</w:t>
      </w:r>
      <w:r w:rsidR="00E32E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вления государственных и муници</w:t>
      </w:r>
      <w:r w:rsidRPr="00E32E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пальных услуг населению и организациям посредством применения информационно-коммуникационных технологий;</w:t>
      </w:r>
      <w:r w:rsidRPr="00E32E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аппаратного и программного обеспечения;</w:t>
      </w:r>
      <w:r w:rsidRPr="00E32E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возможностей и особенностей применения современных информационно-коммуникационных технологий в органах местного самоуправления, включая ис-пользование возможностей межведомственного документооборота;</w:t>
      </w:r>
      <w:r w:rsidRPr="00E32E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общих вопросов в области обеспечения информационной безопасности;</w:t>
      </w:r>
      <w:r w:rsidRPr="00E32E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основ проектного управления.</w:t>
      </w:r>
      <w:r w:rsidRPr="00E32E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E32E3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Навыки:</w:t>
      </w:r>
      <w:r w:rsidRPr="00E32E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стратегического планирования и управления групповой деятельностью с учетом возможностей и особенностей применения современных информационно-коммуникационных технологий в органах местного самоуправления;</w:t>
      </w:r>
      <w:r w:rsidRPr="00E32E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работы с внутренними и периферийными устройствами компьютера;</w:t>
      </w:r>
      <w:r w:rsidRPr="00E32E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работы с информационно-телекоммуника</w:t>
      </w:r>
      <w:r w:rsidR="00E32E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ционными сетями, в том числе се</w:t>
      </w:r>
      <w:r w:rsidRPr="00E32E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тью Интернет;</w:t>
      </w:r>
      <w:r w:rsidRPr="00E32E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работы в операционной системе;</w:t>
      </w:r>
      <w:r w:rsidRPr="00E32E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управления электронной почтой;</w:t>
      </w:r>
      <w:r w:rsidRPr="00E32E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работы в текстовом редакторе;</w:t>
      </w:r>
      <w:r w:rsidRPr="00E32E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работы с электронными таблицами;</w:t>
      </w:r>
      <w:r w:rsidRPr="00E32E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работы с базами данных;</w:t>
      </w:r>
      <w:r w:rsidRPr="00E32E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работы с системами управления проектами.</w:t>
      </w:r>
    </w:p>
    <w:p w:rsidR="007250B9" w:rsidRPr="007250B9" w:rsidRDefault="007250B9" w:rsidP="008D325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250B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2.2. Главные должности муниципальной службы </w:t>
      </w:r>
      <w:r w:rsidRPr="007250B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  <w:t>2.2.1. Уровень и характер знаний:</w:t>
      </w:r>
      <w:r w:rsidRPr="007250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Муниципальный служащий должен знать и уметь применять на практике Конституцию Российской Федерации, федеральные конституционные законы,</w:t>
      </w:r>
      <w:r w:rsidR="00E32E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фе</w:t>
      </w:r>
      <w:r w:rsidRPr="007250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деральные законы, указы Президента Российской Федерации, постановления Правительства Российской Федерации, нормативные правовые акты </w:t>
      </w:r>
      <w:r w:rsidR="00E32E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РД</w:t>
      </w:r>
      <w:r w:rsidRPr="007250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</w:t>
      </w:r>
      <w:r w:rsidR="00E32E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МР «Рутульский район» </w:t>
      </w:r>
      <w:r w:rsidRPr="007250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применительно к исполнению своих должностных обязанностей, служебный распорядок Администрации </w:t>
      </w:r>
      <w:r w:rsidR="00E32E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МР «Рутульский район»</w:t>
      </w:r>
      <w:r w:rsidRPr="007250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Инструкцию по делопроизводству в Администрации </w:t>
      </w:r>
      <w:r w:rsidR="00E32E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МР «Рутульский район»</w:t>
      </w:r>
      <w:r w:rsidRPr="007250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Положение об Администрации </w:t>
      </w:r>
      <w:r w:rsidR="00E32E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МР «Рутульский район»</w:t>
      </w:r>
      <w:r w:rsidRPr="007250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а также Положение о структурном подразделении, в котором замещает должность муниципальный служащий, порядок работы со служебной информацией.</w:t>
      </w:r>
      <w:r w:rsidRPr="007250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7250B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Уровень</w:t>
      </w:r>
      <w:r w:rsidRPr="007250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- высокий, предполагающий </w:t>
      </w:r>
      <w:r w:rsidR="00E32E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хорошую ориентировку в законода</w:t>
      </w:r>
      <w:r w:rsidRPr="007250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тельстве Российской Федерации, отличное знание законодательных и нормативных актов, относящихся к непосредственным задачам структурного подразделения.</w:t>
      </w:r>
      <w:r w:rsidRPr="007250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7250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7250B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2.2.2. Профессиональные навыки и умения, деловые качества:</w:t>
      </w:r>
      <w:r w:rsidRPr="007250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- хорошие организаторские способности, </w:t>
      </w:r>
      <w:r w:rsidR="00E32E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способность руководить коллекти</w:t>
      </w:r>
      <w:r w:rsidRPr="007250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вом;</w:t>
      </w:r>
      <w:r w:rsidRPr="007250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способность грамотно и полно оценивать обстановку, опера</w:t>
      </w:r>
      <w:r w:rsidR="00E32E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тивно прини</w:t>
      </w:r>
      <w:r w:rsidRPr="007250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мать решения для достижения поставленных целей;</w:t>
      </w:r>
      <w:r w:rsidRPr="007250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умение быть требовательным, стимулиро</w:t>
      </w:r>
      <w:r w:rsidR="00E32E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вать достижение результатов тру</w:t>
      </w:r>
      <w:r w:rsidRPr="007250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да, ставить перед подчиненными достижимые задачи;</w:t>
      </w:r>
      <w:r w:rsidRPr="007250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способность анализировать и оценивать деятельность подчиненных;</w:t>
      </w:r>
      <w:r w:rsidRPr="007250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- умение четко и грамотно излагать свои </w:t>
      </w:r>
      <w:r w:rsidR="00E32E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мысли в устной и письменной фор</w:t>
      </w:r>
      <w:r w:rsidRPr="007250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ме;</w:t>
      </w:r>
      <w:r w:rsidRPr="007250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7250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- способность аргументировать, доказывать свою точку зрения;</w:t>
      </w:r>
      <w:r w:rsidRPr="007250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7250B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владение навыками:</w:t>
      </w:r>
      <w:r w:rsidRPr="007250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текущего и перспективного планирования</w:t>
      </w:r>
      <w:r w:rsidR="00E32E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организации труда;- организа</w:t>
      </w:r>
      <w:r w:rsidRPr="007250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ции работы по эффективному взаимодействию с органами государственной власти, организациями, учреждениями, органами местного самоуправления и т.д.;</w:t>
      </w:r>
      <w:r w:rsidRPr="007250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эффективного планирования рабочего времени;</w:t>
      </w:r>
      <w:r w:rsidRPr="007250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ведения деловых переговоров, публичных выступлений;</w:t>
      </w:r>
      <w:r w:rsidRPr="007250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7250B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деловые качества:</w:t>
      </w:r>
      <w:r w:rsidRPr="007250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энергичность, высокая работоспособность, стрессоустойчивость;</w:t>
      </w:r>
      <w:r w:rsidRPr="007250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самостоятельность в принятии решений,</w:t>
      </w:r>
      <w:r w:rsidR="008D32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готовность брать на себя ответ</w:t>
      </w:r>
      <w:r w:rsidRPr="007250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ственность за принятые решения и действия;</w:t>
      </w:r>
      <w:r w:rsidRPr="007250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настойчивость в достижении поставленной цели;</w:t>
      </w:r>
      <w:r w:rsidRPr="007250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стремление к накоплению и обновлению профессиональных знаний и навыков;</w:t>
      </w:r>
      <w:r w:rsidRPr="007250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способность своевременно адаптирова</w:t>
      </w:r>
      <w:r w:rsidR="008D32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ться к новым условиям деятельно</w:t>
      </w:r>
      <w:r w:rsidRPr="007250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сти;</w:t>
      </w:r>
      <w:r w:rsidRPr="007250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7250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7250B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2.2.3. Знания и навыки в области информационно-коммуникационных технологий:</w:t>
      </w:r>
      <w:r w:rsidRPr="007250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8D32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7250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Уровень - расширенный.</w:t>
      </w:r>
      <w:r w:rsidRPr="007250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7250B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Знания:</w:t>
      </w:r>
      <w:r w:rsidRPr="007250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правовых аспектов в области информационно-коммуникационных технологий;</w:t>
      </w:r>
      <w:r w:rsidRPr="007250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программных документов и приоритетов государственной политики в области информационно-коммуникационных технологий;</w:t>
      </w:r>
      <w:r w:rsidRPr="007250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правовых аспектов в сфере предоста</w:t>
      </w:r>
      <w:r w:rsidR="008D32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вления государственных и муници</w:t>
      </w:r>
      <w:r w:rsidRPr="007250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пальных услуг населению и организациям посредством применения информационно-коммуникационных технологий;</w:t>
      </w:r>
      <w:r w:rsidRPr="007250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аппаратного и программного обеспечения;</w:t>
      </w:r>
      <w:r w:rsidRPr="007250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возможностей и особенностей применения современных информационно-коммуникационных технологий в органах местного самоуправления, включая ис-пользование возможностей межведомственного документооборота;</w:t>
      </w:r>
      <w:r w:rsidRPr="007250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общих вопросов в области обеспечения информационной безопасности;</w:t>
      </w:r>
      <w:r w:rsidRPr="007250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основ проектного управления.</w:t>
      </w:r>
      <w:r w:rsidRPr="007250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7250B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Навыки:</w:t>
      </w:r>
      <w:r w:rsidRPr="007250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стратегического планирования и управления групповой деятельностью с учетом возможностей и особенностей применения современных информационно-коммуникационных технологий в органах местного самоуправления;</w:t>
      </w:r>
      <w:r w:rsidRPr="007250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работы с внутренними и периферийными устройствами компьютера;</w:t>
      </w:r>
      <w:r w:rsidRPr="007250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работы с информационно-телекоммуника</w:t>
      </w:r>
      <w:r w:rsidR="008D32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ционными сетями, в том числе се</w:t>
      </w:r>
      <w:r w:rsidRPr="007250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тью Интернет;</w:t>
      </w:r>
      <w:r w:rsidRPr="007250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работы в операционной системе;</w:t>
      </w:r>
      <w:r w:rsidRPr="007250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управления электронной почтой;</w:t>
      </w:r>
      <w:r w:rsidRPr="007250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работы в текстовом редакторе;</w:t>
      </w:r>
      <w:r w:rsidRPr="007250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работы с электронными таблицами;</w:t>
      </w:r>
      <w:r w:rsidRPr="007250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работы с базами данных;</w:t>
      </w:r>
      <w:r w:rsidRPr="007250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работы с системами управления проектами.</w:t>
      </w:r>
      <w:r w:rsidRPr="007250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7250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7250B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2.3. Ведущие должности муниципальной службы </w:t>
      </w:r>
      <w:r w:rsidRPr="007250B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  <w:t>2.3.1. Уровень и характер знаний:</w:t>
      </w:r>
      <w:r w:rsidRPr="007250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Муниципальный служащий должен знать и уметь применять на практике Конституцию Российской Федерации, федерал</w:t>
      </w:r>
      <w:r w:rsidR="008D32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ьные конституционные законы, фе</w:t>
      </w:r>
      <w:r w:rsidRPr="007250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деральные законы, указы Президента Российской Федерации, постановления Правительства Российской Федерации, нормативные правовые акты </w:t>
      </w:r>
      <w:r w:rsidR="008D32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РД</w:t>
      </w:r>
      <w:r w:rsidRPr="007250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</w:t>
      </w:r>
      <w:r w:rsidR="008D32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МР «Рутульский район» </w:t>
      </w:r>
      <w:r w:rsidRPr="007250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применительно к исполнению своих должностных обязанностей, служебный распорядок Администрации </w:t>
      </w:r>
      <w:r w:rsidR="008D32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МР «Рутульский район»</w:t>
      </w:r>
      <w:r w:rsidRPr="007250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Инструкцию по делопроизводству в Администрации </w:t>
      </w:r>
      <w:r w:rsidR="008D32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МР «Рутульский район»</w:t>
      </w:r>
      <w:r w:rsidRPr="007250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Положение об Администрации </w:t>
      </w:r>
      <w:r w:rsidR="008D32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МР «Рутульский район»</w:t>
      </w:r>
      <w:r w:rsidRPr="007250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а также </w:t>
      </w:r>
      <w:r w:rsidRPr="007250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Положение о структурном подразделении, в котором замещает должность муниципальный служащий, порядок работы со служебной информацией.</w:t>
      </w:r>
      <w:r w:rsidRPr="007250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Уровень - высокий, предполагающий </w:t>
      </w:r>
      <w:r w:rsidR="008D32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хорошую ориентировку в законода</w:t>
      </w:r>
      <w:r w:rsidRPr="007250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тельстве Российской Федерации, отличное знание законодательных и нормативных актов, относящихся к непосредственным задачам структурного подразделения.</w:t>
      </w:r>
      <w:r w:rsidRPr="007250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7250B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2.3.2. Профессиональные навыки и умения, деловые качества:</w:t>
      </w:r>
      <w:r w:rsidRPr="007250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- хорошие организаторские способности, </w:t>
      </w:r>
      <w:r w:rsidR="008D32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способность руководить коллекти</w:t>
      </w:r>
      <w:r w:rsidRPr="007250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вом;</w:t>
      </w:r>
      <w:r w:rsidRPr="007250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способность грамотно и полно оценива</w:t>
      </w:r>
      <w:r w:rsidR="008D32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ть обстановку, оперативно прини</w:t>
      </w:r>
      <w:r w:rsidRPr="007250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мать решения для достижения поставленных целей;</w:t>
      </w:r>
      <w:r w:rsidRPr="007250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способность анализировать и оценивать деятельность подчиненных;</w:t>
      </w:r>
      <w:r w:rsidRPr="007250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- умение четко и грамотно излагать свои </w:t>
      </w:r>
      <w:r w:rsidR="008D32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мысли в устной и письменной фор</w:t>
      </w:r>
      <w:r w:rsidRPr="007250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ме;</w:t>
      </w:r>
      <w:r w:rsidRPr="007250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способность аргументировать, доказывать свою точку зрения;</w:t>
      </w:r>
      <w:r w:rsidRPr="007250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7250B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владение навыками:</w:t>
      </w:r>
      <w:r w:rsidRPr="007250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текущего и перспективного планирования и организации труда;</w:t>
      </w:r>
      <w:r w:rsidRPr="007250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организации работы по эффективному взаимодействию с органами государственной власти, организациями, учреждениями, органами местного самоуправления и т.д.;</w:t>
      </w:r>
      <w:r w:rsidRPr="007250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эффективного планирования рабочего времени;</w:t>
      </w:r>
      <w:r w:rsidRPr="007250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подготовки и организации мероприятий (заседания, совещания и т.п.);</w:t>
      </w:r>
      <w:r w:rsidRPr="007250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ведения деловых переговоров;</w:t>
      </w:r>
      <w:r w:rsidRPr="007250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7250B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деловые качества:</w:t>
      </w:r>
      <w:r w:rsidRPr="007250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энергичность, высокая работоспособность, стрессоустойчивость;</w:t>
      </w:r>
      <w:r w:rsidRPr="007250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настойчивость в достижении поставленной цели;</w:t>
      </w:r>
      <w:r w:rsidRPr="007250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ответственность, исполнительность, предприимчивость;</w:t>
      </w:r>
      <w:r w:rsidRPr="007250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стремление к накоплению и обновлению профессиональных знаний и навыков;</w:t>
      </w:r>
      <w:r w:rsidRPr="007250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способность быстро адаптироваться к новым условиям деятельности;</w:t>
      </w:r>
      <w:r w:rsidRPr="007250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7250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7250B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2.3.3. Знания и навыки в области информационно-коммуникационных технологий:</w:t>
      </w:r>
      <w:r w:rsidRPr="007250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8D32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7250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Уровень - базовый.</w:t>
      </w:r>
      <w:r w:rsidRPr="007250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7250B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Знания:</w:t>
      </w:r>
      <w:r w:rsidRPr="007250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аппаратного и программного обеспечения;</w:t>
      </w:r>
      <w:r w:rsidRPr="007250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возможностей применения современных информационно-коммуникационных технологий в органах мест</w:t>
      </w:r>
      <w:r w:rsidR="008D32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ного самоуправления, включая ис</w:t>
      </w:r>
      <w:r w:rsidRPr="007250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пользование возможностей межведомственного документооборота;</w:t>
      </w:r>
      <w:r w:rsidRPr="007250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общих вопросов в области обеспечения информационной безопасности.</w:t>
      </w:r>
      <w:r w:rsidRPr="007250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7250B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Навыки:</w:t>
      </w:r>
      <w:r w:rsidRPr="007250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работы с внутренними и периферийными устройствами компьютера;</w:t>
      </w:r>
      <w:r w:rsidRPr="007250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работы с информационно-телекоммуника</w:t>
      </w:r>
      <w:r w:rsidR="008D32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ционными сетями, в том числе се</w:t>
      </w:r>
      <w:r w:rsidRPr="007250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тью Интернет;</w:t>
      </w:r>
      <w:r w:rsidRPr="007250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работы в операционной системе;</w:t>
      </w:r>
      <w:r w:rsidRPr="007250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управления электронной почтой;</w:t>
      </w:r>
      <w:r w:rsidRPr="007250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работы в текстовом редакторе;</w:t>
      </w:r>
      <w:r w:rsidRPr="007250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работы с электронными таблицами;</w:t>
      </w:r>
      <w:r w:rsidRPr="007250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подготовки презентаций;</w:t>
      </w:r>
      <w:r w:rsidRPr="007250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использование графических объектов в электронных документах;</w:t>
      </w:r>
      <w:r w:rsidRPr="007250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работы с базами данных.</w:t>
      </w:r>
      <w:r w:rsidRPr="007250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7250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7250B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2.11. Старшие должности муниципальной службы </w:t>
      </w:r>
      <w:r w:rsidRPr="007250B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  <w:t>2.11.1. Уровень и характер знаний:</w:t>
      </w:r>
      <w:r w:rsidRPr="007250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Муниципальный служащий должен знат</w:t>
      </w:r>
      <w:r w:rsidR="008D32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ь Конституцию Российской Федера</w:t>
      </w:r>
      <w:r w:rsidRPr="007250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ции, законодательство и иные нормативные правовые акты Российской Федерации, </w:t>
      </w:r>
      <w:r w:rsidR="008D32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РД</w:t>
      </w:r>
      <w:r w:rsidRPr="007250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="008D32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МР «Рутульский район», </w:t>
      </w:r>
      <w:r w:rsidRPr="007250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относящиеся к компетенции структурного подразделения, служебный распорядок Администрации </w:t>
      </w:r>
      <w:r w:rsidR="008D32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МР «Рутульский район»</w:t>
      </w:r>
      <w:r w:rsidRPr="007250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Инструкцию по делопроизводству в Администрации </w:t>
      </w:r>
      <w:r w:rsidR="008D32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МР «Рутульский район»</w:t>
      </w:r>
      <w:r w:rsidRPr="007250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Положение об </w:t>
      </w:r>
      <w:r w:rsidRPr="007250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Администрации </w:t>
      </w:r>
      <w:r w:rsidR="008D32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МР «Рутульский район»</w:t>
      </w:r>
      <w:r w:rsidRPr="007250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а также Положение о структурном подразделении, в котором замещает должность муниципальный служащий, порядок работы со служебной информацией.</w:t>
      </w:r>
      <w:r w:rsidRPr="007250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7250B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Уровень</w:t>
      </w:r>
      <w:r w:rsidRPr="007250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- средний, предполагающий знание основ законодательства Российской Федерации и достаточное знание законодательных и нормативных актов, регламентирующих конкретную деятельность.</w:t>
      </w:r>
      <w:r w:rsidRPr="007250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7250B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2.11.2. Профессиональные навыки и умения, деловые качества:</w:t>
      </w:r>
      <w:r w:rsidRPr="007250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умение работать с нормативными прав</w:t>
      </w:r>
      <w:r w:rsidR="008D32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овыми актами, применять их поло</w:t>
      </w:r>
      <w:r w:rsidRPr="007250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жения в практической деятельности в пределах своей компетенции;</w:t>
      </w:r>
      <w:r w:rsidRPr="007250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умение разрабатывать проекты распорядительных правовых актов и иных документов по реализации функций и задач, возложенных на структурное подразделение;</w:t>
      </w:r>
      <w:r w:rsidRPr="007250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умение четко и грамотно излагать свои мысли в устной и письменной форме;</w:t>
      </w:r>
      <w:r w:rsidRPr="007250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7250B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владение навыками:</w:t>
      </w:r>
      <w:r w:rsidRPr="007250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текущего планирования и организации труда;</w:t>
      </w:r>
      <w:r w:rsidRPr="007250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обобщения и анализа информации, подготовки итоговых материалов;</w:t>
      </w:r>
      <w:r w:rsidRPr="007250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7250B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деловые качества:</w:t>
      </w:r>
      <w:r w:rsidRPr="007250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ответственность, исполнительность, высокая работоспособность;</w:t>
      </w:r>
      <w:r w:rsidRPr="007250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настойчивость в достижении поставленной цели;</w:t>
      </w:r>
      <w:r w:rsidRPr="007250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ориентация на сотрудничество с другими людьми;</w:t>
      </w:r>
      <w:r w:rsidRPr="007250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стремление к накоплению и обновлению профессиональных знаний и навыков;</w:t>
      </w:r>
      <w:r w:rsidRPr="007250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способность своевременно адаптирова</w:t>
      </w:r>
      <w:r w:rsidR="008D32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ться к новым условиям деятельно</w:t>
      </w:r>
      <w:r w:rsidRPr="007250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сти.</w:t>
      </w:r>
      <w:r w:rsidRPr="007250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7250B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2.11.3. Знания и навыки в области информационно-коммуникационных технологий:</w:t>
      </w:r>
      <w:r w:rsidRPr="007250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8D32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7250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Уровень - базовый.</w:t>
      </w:r>
      <w:r w:rsidRPr="007250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7250B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Знания:</w:t>
      </w:r>
      <w:r w:rsidRPr="007250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аппаратного и программного обеспечения;</w:t>
      </w:r>
      <w:r w:rsidRPr="007250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возможностей применения современных информационно-коммуникационных технологий в органах мест</w:t>
      </w:r>
      <w:r w:rsidR="008D32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ного самоуправления, включая ис</w:t>
      </w:r>
      <w:r w:rsidRPr="007250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пользование возможностей межведомственного документооборота;</w:t>
      </w:r>
      <w:r w:rsidRPr="007250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общих вопросов в области обеспечения информационной безопасности.</w:t>
      </w:r>
      <w:r w:rsidRPr="007250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7250B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Навыки:</w:t>
      </w:r>
      <w:r w:rsidRPr="007250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работы с внутренними и периферийными устройствами компьютера;</w:t>
      </w:r>
      <w:r w:rsidRPr="007250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работы с информационно-телекоммуника</w:t>
      </w:r>
      <w:r w:rsidR="008D32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ционными сетями, в том числе се</w:t>
      </w:r>
      <w:r w:rsidRPr="007250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тью Интернет;</w:t>
      </w:r>
      <w:r w:rsidRPr="007250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работы в операционной системе;</w:t>
      </w:r>
      <w:r w:rsidRPr="007250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управления электронной почтой;</w:t>
      </w:r>
      <w:r w:rsidRPr="007250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работы в текстовом редакторе;</w:t>
      </w:r>
      <w:r w:rsidRPr="007250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работы с электронными таблицами;</w:t>
      </w:r>
      <w:r w:rsidRPr="007250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подготовки презентаций;</w:t>
      </w:r>
      <w:r w:rsidRPr="007250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использование графических объектов в электронных документах;</w:t>
      </w:r>
      <w:r w:rsidRPr="007250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работы с базами данных.</w:t>
      </w:r>
      <w:r w:rsidRPr="007250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7250B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2.12. Младшие должности муниципальной службы </w:t>
      </w:r>
      <w:r w:rsidRPr="007250B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  <w:t>2.12.1. Уровень и характер знаний:</w:t>
      </w:r>
      <w:r w:rsidRPr="007250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Муниципальный служащий должен знать основные положения Конституции Российской Федерации, законодательства и иных нормативных правовых актов Российской Федерации, </w:t>
      </w:r>
      <w:r w:rsidR="008D32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РД</w:t>
      </w:r>
      <w:r w:rsidRPr="007250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="008D32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МР «Рутульский район»</w:t>
      </w:r>
      <w:r w:rsidRPr="007250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относящиеся к компетенции структурног</w:t>
      </w:r>
      <w:r w:rsidR="008D32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подразделения, в объеме, необ</w:t>
      </w:r>
      <w:r w:rsidRPr="007250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ходимом для исполнения служебных обязанностей; служебный распорядок Администрации </w:t>
      </w:r>
      <w:r w:rsidR="008D32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МР «Рутульский район»</w:t>
      </w:r>
      <w:r w:rsidRPr="007250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Инструкцию по делопроизводству в Администрации </w:t>
      </w:r>
      <w:r w:rsidR="008D32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МР «Рутульский район»</w:t>
      </w:r>
      <w:r w:rsidRPr="007250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Положение об Администрации </w:t>
      </w:r>
      <w:r w:rsidR="008D32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МР «Рутульский район»</w:t>
      </w:r>
      <w:r w:rsidRPr="007250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а также Положение о структурном подразделении, в котором замещает должность муниципальный служащий, порядок работы со служебной информацией.</w:t>
      </w:r>
      <w:r w:rsidRPr="007250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7250B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Уровень </w:t>
      </w:r>
      <w:r w:rsidRPr="007250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средний, предполагающий знание основ законодательства Российской Федерации и достаточное знание законодательных и нормативных актов, </w:t>
      </w:r>
      <w:r w:rsidRPr="007250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регламентирующих конкретную деятельность.</w:t>
      </w:r>
      <w:r w:rsidRPr="007250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7250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7250B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2.12.2. Профессиональные навыки и умения, деловые качества:</w:t>
      </w:r>
      <w:r w:rsidRPr="007250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умение работать с нормативными прав</w:t>
      </w:r>
      <w:r w:rsidR="008D32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овыми актами, применять их поло</w:t>
      </w:r>
      <w:r w:rsidRPr="007250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жения в практической деятельности в пределах своей компетенции;</w:t>
      </w:r>
      <w:r w:rsidRPr="007250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- умение четко и грамотно излагать свои </w:t>
      </w:r>
      <w:r w:rsidR="008D32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мысли в устной и письменной фор</w:t>
      </w:r>
      <w:r w:rsidRPr="007250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ме;</w:t>
      </w:r>
      <w:r w:rsidRPr="007250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7250B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владение навыками:</w:t>
      </w:r>
      <w:r w:rsidRPr="007250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работы со служебными документами;</w:t>
      </w:r>
      <w:r w:rsidRPr="007250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сбора и обобщения информации;</w:t>
      </w:r>
      <w:r w:rsidRPr="007250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7250B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деловые качества:</w:t>
      </w:r>
      <w:r w:rsidRPr="007250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ответственность, исполнительность, высокая работоспособность;</w:t>
      </w:r>
      <w:r w:rsidRPr="007250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ориентация на сотрудничество с другими людьми;</w:t>
      </w:r>
      <w:r w:rsidRPr="007250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стремление к накоплению и обновлению профессиональных знаний и навыков;</w:t>
      </w:r>
      <w:r w:rsidRPr="007250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способность своевременно адаптирова</w:t>
      </w:r>
      <w:r w:rsidR="008D32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ться к новым условиям деятельно</w:t>
      </w:r>
      <w:r w:rsidRPr="007250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сти.</w:t>
      </w:r>
      <w:r w:rsidRPr="007250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7250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7250B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2.12.3. Знания и навыки в области информационно-коммуникационных технологий:</w:t>
      </w:r>
      <w:r w:rsidRPr="007250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Уровень - базовый.</w:t>
      </w:r>
      <w:r w:rsidRPr="007250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7250B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Знания:</w:t>
      </w:r>
      <w:r w:rsidRPr="007250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аппаратного и программного обеспечения;</w:t>
      </w:r>
      <w:r w:rsidRPr="007250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возможностей применения современных информационно-коммуникационных технологий в органах местного самоуправления, включая ис-пользование возможностей межведомственного документооборота;</w:t>
      </w:r>
      <w:r w:rsidRPr="007250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общих вопросов в области обеспечения информационной безопасности.</w:t>
      </w:r>
      <w:r w:rsidRPr="007250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7250B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Навыки:</w:t>
      </w:r>
      <w:r w:rsidRPr="007250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работы с внутренними и периферийными устройствами компьютера;</w:t>
      </w:r>
      <w:r w:rsidRPr="007250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работы с информационно-телекоммуникационными сетями, в том</w:t>
      </w:r>
      <w:r w:rsidR="008D32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числе се</w:t>
      </w:r>
      <w:r w:rsidRPr="007250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тью Интернет;</w:t>
      </w:r>
      <w:r w:rsidRPr="007250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работы в операционной системе;</w:t>
      </w:r>
      <w:r w:rsidRPr="007250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управления электронной почтой;</w:t>
      </w:r>
      <w:r w:rsidRPr="007250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работы в текстовом редакторе;</w:t>
      </w:r>
      <w:r w:rsidRPr="007250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работы с электронными таблицами;</w:t>
      </w:r>
      <w:r w:rsidRPr="007250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подготовки презентаций;</w:t>
      </w:r>
      <w:r w:rsidRPr="007250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использование графических объектов в электронных документах;</w:t>
      </w:r>
      <w:r w:rsidRPr="007250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работы с базами данных.</w:t>
      </w:r>
      <w:r w:rsidRPr="007250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7250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7250B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3. ДОПОЛНИТЕЛЬНЫЕ (К БАЗОВОМУ ИЛИ РАСШИРЕННОМУ УРОВНЯМ) ПРОФЕССИОНАЛЬНЫЕ ЗНАНИЯ И НАВЫКИ</w:t>
      </w:r>
      <w:r w:rsidRPr="007250B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  <w:t>В ОБЛАСТИ ИНФОРМАЦИОННО-КОММУНИКАЦИОННЫХ</w:t>
      </w:r>
      <w:r w:rsidRPr="007250B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  <w:t>ТЕХНОЛОГИЙ</w:t>
      </w:r>
      <w:r w:rsidRPr="007250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Профессиональные знания и навыки в области информационно-коммуникационных технологий, которыми должны обладать муниципальные служащие, курирующие вопросы внедрения информационно-коммуникационных технологий в деятельность Администрации </w:t>
      </w:r>
      <w:r w:rsidR="008D32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МР «Рутульский район» </w:t>
      </w:r>
      <w:r w:rsidRPr="007250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 ее структурных подразделений; к ведению которых относятся вопросы информатизации; выполняющие функции по созданию, развитию информационных систем в Администрации </w:t>
      </w:r>
      <w:r w:rsidR="008D32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МР «Рутульский район»</w:t>
      </w:r>
      <w:r w:rsidRPr="007250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 являющиеся пользователями программных продуктов, которые обеспечивают автоматизацию функций, возложенных на соответствующие подразделения.</w:t>
      </w:r>
      <w:r w:rsidRPr="007250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7250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7250B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3.1. Для муниципальных служащих всех групп должностей муниципальной службы за исключением муниципальных служащих высшей и главной  групп должностей:</w:t>
      </w:r>
      <w:r w:rsidRPr="007250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Уровень - специальный.</w:t>
      </w:r>
      <w:r w:rsidRPr="007250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7250B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Знания:</w:t>
      </w:r>
      <w:r w:rsidRPr="007250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аппаратного и программного обеспечения;</w:t>
      </w:r>
      <w:r w:rsidRPr="007250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7250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- возможностей применения современных информационно-коммуникационных технологий в органах мест</w:t>
      </w:r>
      <w:r w:rsidR="008D32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ного самоуправления, включая ис</w:t>
      </w:r>
      <w:r w:rsidRPr="007250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пользование возможностей межведомственного документооборота;</w:t>
      </w:r>
      <w:r w:rsidRPr="007250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общих вопросов в области обеспечения информационной безопасности;</w:t>
      </w:r>
      <w:r w:rsidRPr="007250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систем взаимодействия с гражданами и организациями;</w:t>
      </w:r>
      <w:r w:rsidRPr="007250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учетных систем, обеспечивающих под</w:t>
      </w:r>
      <w:r w:rsidR="008D32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держку выполнения органами мест</w:t>
      </w:r>
      <w:r w:rsidRPr="007250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ного самоуправления основных задач и функций;</w:t>
      </w:r>
      <w:r w:rsidRPr="007250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систем межведомственного взаимодействия;</w:t>
      </w:r>
      <w:r w:rsidRPr="007250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информационно-аналитических систем, обеспечивающих сбор, обработку, хранение и анализ данных;</w:t>
      </w:r>
      <w:r w:rsidRPr="007250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систем управления электронными архивами;</w:t>
      </w:r>
      <w:r w:rsidRPr="007250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систем информационной безопасности;</w:t>
      </w:r>
      <w:r w:rsidRPr="007250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систем управления эксплуатацией.</w:t>
      </w:r>
      <w:r w:rsidRPr="007250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7250B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Навыки:</w:t>
      </w:r>
      <w:r w:rsidRPr="007250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работы с внутренними и периферийными устройствами компьютера;</w:t>
      </w:r>
      <w:r w:rsidRPr="007250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- работы с информационно-телекоммуникационными </w:t>
      </w:r>
      <w:r w:rsidR="008D32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сетями, в том числе се</w:t>
      </w:r>
      <w:r w:rsidRPr="007250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тью Интернет;</w:t>
      </w:r>
      <w:r w:rsidRPr="007250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работы в операционной системе;</w:t>
      </w:r>
      <w:r w:rsidRPr="007250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управления электронной почтой;</w:t>
      </w:r>
      <w:r w:rsidRPr="007250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работы в текстовом редакторе;</w:t>
      </w:r>
      <w:r w:rsidRPr="007250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работы с электронными таблицами;</w:t>
      </w:r>
      <w:r w:rsidRPr="007250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подготовки презентаций;</w:t>
      </w:r>
      <w:r w:rsidRPr="007250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использование графических объектов в электронных документах;</w:t>
      </w:r>
      <w:r w:rsidRPr="007250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работы с базами данных;</w:t>
      </w:r>
      <w:r w:rsidRPr="007250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работы с системами взаимодействия с гражданами и организациями;</w:t>
      </w:r>
      <w:r w:rsidRPr="007250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работы с системами межведомственного взаимодействия;</w:t>
      </w:r>
      <w:r w:rsidRPr="007250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работы с информационно-аналитическими системами, обеспечивающими сбор, обработку, хранение и анализ данных;</w:t>
      </w:r>
      <w:r w:rsidRPr="007250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работы с системами управления электронными архивами;</w:t>
      </w:r>
      <w:r w:rsidRPr="007250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работы с системами информационной безопасности;</w:t>
      </w:r>
      <w:r w:rsidRPr="007250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работы с системами управления эксплуатацией.</w:t>
      </w:r>
      <w:r w:rsidRPr="007250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7250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7250B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3.2. Для муниципальных служащих, замещающих должности высшей и главной групп должностей:</w:t>
      </w:r>
      <w:r w:rsidRPr="007250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Уровень - специальный.</w:t>
      </w:r>
      <w:r w:rsidRPr="007250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7250B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Знания:</w:t>
      </w:r>
      <w:r w:rsidRPr="007250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правовых аспектов в области информационно-коммуникационных технологий;</w:t>
      </w:r>
      <w:r w:rsidRPr="007250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программных документов и приоритетов государственной политики в области информационно-коммуникационных технологий;</w:t>
      </w:r>
      <w:r w:rsidRPr="007250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правовых аспектов в сфере предоставления го</w:t>
      </w:r>
      <w:r w:rsidR="008D32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сударственных услуг населе</w:t>
      </w:r>
      <w:r w:rsidRPr="007250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нию и организациям посредством применения информационно-коммуникационных технологий;</w:t>
      </w:r>
      <w:r w:rsidRPr="007250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аппаратного и программного обеспечения;</w:t>
      </w:r>
      <w:r w:rsidRPr="007250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возможностей и особенностей применения современных информационно-коммуникационных технологий в государствен</w:t>
      </w:r>
      <w:r w:rsidR="008D32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ных органах, включая использова</w:t>
      </w:r>
      <w:r w:rsidRPr="007250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ние возможностей межведомственного документооборота;</w:t>
      </w:r>
      <w:r w:rsidRPr="007250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общих вопросов в области обеспечения информационной безопасности;</w:t>
      </w:r>
      <w:r w:rsidRPr="007250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основ проектного управления;</w:t>
      </w:r>
      <w:r w:rsidRPr="007250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систем взаимодействия с гражданами и организациями;</w:t>
      </w:r>
      <w:r w:rsidRPr="007250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учетных систем, обеспечивающих под</w:t>
      </w:r>
      <w:r w:rsidR="008D32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держку выполнения органами госу</w:t>
      </w:r>
      <w:r w:rsidRPr="007250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дарственной власти основных задач и функций;</w:t>
      </w:r>
      <w:r w:rsidRPr="007250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систем межведомственного взаимодействия;</w:t>
      </w:r>
      <w:r w:rsidRPr="007250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систем управления государственными информационными ресурсами;</w:t>
      </w:r>
      <w:r w:rsidRPr="007250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- информационно-аналитических систем, обеспечивающих сбор, обработку, хранение и </w:t>
      </w:r>
      <w:r w:rsidRPr="007250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анализ данных;</w:t>
      </w:r>
      <w:r w:rsidRPr="007250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систем управления электронными архивами;</w:t>
      </w:r>
      <w:r w:rsidRPr="007250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систем информационной безопасности;</w:t>
      </w:r>
      <w:r w:rsidRPr="007250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систем управления эксплуатацией.</w:t>
      </w:r>
      <w:r w:rsidRPr="007250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7250B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Навыки:</w:t>
      </w:r>
      <w:r w:rsidRPr="007250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стратегического планирования и управления групповой деятельностью с учетом возможностей и особенностей применения современных информационно-коммуникационных технологий в органах местного самоуправления;</w:t>
      </w:r>
      <w:r w:rsidRPr="007250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работы с внутренними и периферийными устройствами компьютера;</w:t>
      </w:r>
      <w:r w:rsidRPr="007250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работы с информационно-телекоммуника</w:t>
      </w:r>
      <w:r w:rsidR="008D32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ционными сетями, в том числе се</w:t>
      </w:r>
      <w:r w:rsidRPr="007250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тью Интернет;</w:t>
      </w:r>
      <w:r w:rsidRPr="007250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работы в операционной системе;</w:t>
      </w:r>
      <w:r w:rsidRPr="007250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управления электронной почтой;</w:t>
      </w:r>
      <w:r w:rsidRPr="007250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работы в текстовом редакторе;</w:t>
      </w:r>
      <w:r w:rsidRPr="007250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работы с электронными таблицами;</w:t>
      </w:r>
      <w:r w:rsidRPr="007250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работы с базами данных;</w:t>
      </w:r>
      <w:r w:rsidRPr="007250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работы с системами управления проектами;</w:t>
      </w:r>
      <w:r w:rsidRPr="007250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работы с системами взаимодействия с гражданами и организациями;</w:t>
      </w:r>
      <w:r w:rsidRPr="007250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работы с системами межведомственного взаимодействия;</w:t>
      </w:r>
      <w:r w:rsidRPr="007250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работы с информационно-аналитическими системами, обеспечивающими сбор, обработку, хранение и анализ данных;</w:t>
      </w:r>
      <w:r w:rsidRPr="007250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работы с системами управления электронными архивами;</w:t>
      </w:r>
      <w:r w:rsidRPr="007250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работы с системами информационной безопасности;</w:t>
      </w:r>
      <w:r w:rsidRPr="007250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работы с системами управления эксплуатацией.</w:t>
      </w:r>
      <w:r w:rsidRPr="007250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</w:t>
      </w:r>
    </w:p>
    <w:p w:rsidR="00BF6D8B" w:rsidRPr="007250B9" w:rsidRDefault="00BF6D8B" w:rsidP="00E32E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F6D8B" w:rsidRPr="007250B9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1E69" w:rsidRDefault="00861E69" w:rsidP="008D3252">
      <w:pPr>
        <w:spacing w:after="0" w:line="240" w:lineRule="auto"/>
      </w:pPr>
      <w:r>
        <w:separator/>
      </w:r>
    </w:p>
  </w:endnote>
  <w:endnote w:type="continuationSeparator" w:id="0">
    <w:p w:rsidR="00861E69" w:rsidRDefault="00861E69" w:rsidP="008D3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3252" w:rsidRDefault="008D3252">
    <w:pPr>
      <w:pStyle w:val="a8"/>
    </w:pPr>
    <w:r>
      <w:t>исп. Абеев К.С. тел.89094869875</w:t>
    </w:r>
  </w:p>
  <w:p w:rsidR="008D3252" w:rsidRDefault="008D32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1E69" w:rsidRDefault="00861E69" w:rsidP="008D3252">
      <w:pPr>
        <w:spacing w:after="0" w:line="240" w:lineRule="auto"/>
      </w:pPr>
      <w:r>
        <w:separator/>
      </w:r>
    </w:p>
  </w:footnote>
  <w:footnote w:type="continuationSeparator" w:id="0">
    <w:p w:rsidR="00861E69" w:rsidRDefault="00861E69" w:rsidP="008D32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E85D76"/>
    <w:multiLevelType w:val="hybridMultilevel"/>
    <w:tmpl w:val="00A87344"/>
    <w:lvl w:ilvl="0" w:tplc="D878F2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0B9"/>
    <w:rsid w:val="003F0828"/>
    <w:rsid w:val="0048214F"/>
    <w:rsid w:val="007250B9"/>
    <w:rsid w:val="00861E69"/>
    <w:rsid w:val="008D3252"/>
    <w:rsid w:val="00BF6D8B"/>
    <w:rsid w:val="00D77AF2"/>
    <w:rsid w:val="00E32E3C"/>
    <w:rsid w:val="00EB68DE"/>
    <w:rsid w:val="00F43141"/>
    <w:rsid w:val="00F61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692CA2-95F9-4763-9838-6652EDE67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locked/>
    <w:rsid w:val="00EB68DE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EB68DE"/>
    <w:pPr>
      <w:widowControl w:val="0"/>
      <w:shd w:val="clear" w:color="auto" w:fill="FFFFFF"/>
      <w:spacing w:before="180" w:after="660" w:line="283" w:lineRule="exact"/>
      <w:jc w:val="center"/>
    </w:pPr>
    <w:rPr>
      <w:rFonts w:ascii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E32E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32E3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32E3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D32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D3252"/>
  </w:style>
  <w:style w:type="paragraph" w:styleId="a8">
    <w:name w:val="footer"/>
    <w:basedOn w:val="a"/>
    <w:link w:val="a9"/>
    <w:uiPriority w:val="99"/>
    <w:unhideWhenUsed/>
    <w:rsid w:val="008D32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D32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04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B8A4B0-CC36-4D87-B437-2CB39185D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3800</Words>
  <Characters>21662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cp:lastPrinted>2016-05-13T12:23:00Z</cp:lastPrinted>
  <dcterms:created xsi:type="dcterms:W3CDTF">2016-05-10T12:35:00Z</dcterms:created>
  <dcterms:modified xsi:type="dcterms:W3CDTF">2016-05-16T05:40:00Z</dcterms:modified>
</cp:coreProperties>
</file>